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A0" w:rsidRDefault="00D364F6">
      <w:pPr>
        <w:pStyle w:val="Titolo11"/>
        <w:spacing w:before="32"/>
        <w:rPr>
          <w:u w:val="none"/>
        </w:rPr>
      </w:pPr>
      <w:r>
        <w:rPr>
          <w:u w:val="none"/>
        </w:rPr>
        <w:t>FAC-SIMILE ALLEGATO “</w:t>
      </w:r>
      <w:r w:rsidR="003402B6">
        <w:rPr>
          <w:u w:val="none"/>
        </w:rPr>
        <w:t>C</w:t>
      </w:r>
      <w:r>
        <w:rPr>
          <w:u w:val="none"/>
        </w:rPr>
        <w:t>” (DETTAGLIO OFFERTA ECONOMICA)</w:t>
      </w:r>
    </w:p>
    <w:p w:rsidR="008742A0" w:rsidRDefault="008742A0">
      <w:pPr>
        <w:pStyle w:val="Corpodeltesto"/>
        <w:spacing w:before="2"/>
        <w:rPr>
          <w:b/>
        </w:rPr>
      </w:pPr>
    </w:p>
    <w:p w:rsidR="008742A0" w:rsidRDefault="00D364F6">
      <w:pPr>
        <w:ind w:left="138" w:right="164"/>
        <w:jc w:val="both"/>
        <w:rPr>
          <w:b/>
          <w:sz w:val="24"/>
        </w:rPr>
      </w:pPr>
      <w:r>
        <w:rPr>
          <w:b/>
          <w:sz w:val="24"/>
          <w:u w:val="thick"/>
        </w:rPr>
        <w:t>L’offerta è soggetta ad imposta di Bollo ai sensi dell’art. 2 della tariffa Allegato A - parte I°-al D.P.R. 26.10.1972 n. 642. Per le modalità di assolvimento dell’imposta di bollo vedasidisciplinare di gara art. 12.</w:t>
      </w:r>
    </w:p>
    <w:p w:rsidR="008742A0" w:rsidRDefault="008742A0">
      <w:pPr>
        <w:pStyle w:val="Corpodeltesto"/>
        <w:spacing w:before="11"/>
        <w:rPr>
          <w:b/>
          <w:sz w:val="16"/>
        </w:rPr>
      </w:pPr>
    </w:p>
    <w:p w:rsidR="008742A0" w:rsidRDefault="00D364F6">
      <w:pPr>
        <w:pStyle w:val="Corpodeltesto"/>
        <w:tabs>
          <w:tab w:val="left" w:pos="9264"/>
        </w:tabs>
        <w:spacing w:before="86"/>
        <w:ind w:left="138"/>
        <w:rPr>
          <w:rFonts w:ascii="Times New Roman"/>
        </w:rPr>
      </w:pPr>
      <w:r>
        <w:t xml:space="preserve">Ilsottoscritto </w:t>
      </w:r>
      <w:r>
        <w:rPr>
          <w:rFonts w:ascii="Times New Roman"/>
          <w:u w:val="single"/>
        </w:rPr>
        <w:tab/>
      </w:r>
    </w:p>
    <w:p w:rsidR="008742A0" w:rsidRDefault="00D364F6">
      <w:pPr>
        <w:pStyle w:val="Corpodeltesto"/>
        <w:tabs>
          <w:tab w:val="left" w:pos="865"/>
          <w:tab w:val="left" w:pos="1256"/>
          <w:tab w:val="left" w:pos="5971"/>
          <w:tab w:val="left" w:pos="6192"/>
          <w:tab w:val="left" w:pos="6578"/>
          <w:tab w:val="left" w:pos="9264"/>
        </w:tabs>
        <w:spacing w:before="146"/>
        <w:ind w:left="138"/>
        <w:rPr>
          <w:rFonts w:ascii="Times New Roman"/>
        </w:rPr>
      </w:pPr>
      <w:r>
        <w:t>nato</w:t>
      </w:r>
      <w:r>
        <w:tab/>
        <w:t>a</w:t>
      </w:r>
      <w:r>
        <w:tab/>
      </w:r>
      <w:r>
        <w:rPr>
          <w:u w:val="single"/>
        </w:rPr>
        <w:tab/>
      </w:r>
      <w:r>
        <w:tab/>
        <w:t>il</w:t>
      </w:r>
      <w:r>
        <w:tab/>
      </w:r>
      <w:r>
        <w:rPr>
          <w:rFonts w:ascii="Times New Roman"/>
          <w:u w:val="single"/>
        </w:rPr>
        <w:tab/>
      </w:r>
    </w:p>
    <w:p w:rsidR="008742A0" w:rsidRDefault="00D364F6">
      <w:pPr>
        <w:pStyle w:val="Corpodeltesto"/>
        <w:tabs>
          <w:tab w:val="left" w:pos="4688"/>
          <w:tab w:val="left" w:pos="7522"/>
          <w:tab w:val="left" w:pos="7959"/>
          <w:tab w:val="left" w:pos="8330"/>
          <w:tab w:val="left" w:pos="9138"/>
          <w:tab w:val="left" w:pos="9213"/>
          <w:tab w:val="left" w:pos="9264"/>
        </w:tabs>
        <w:spacing w:before="146" w:line="360" w:lineRule="auto"/>
        <w:ind w:left="138" w:right="113"/>
        <w:jc w:val="both"/>
      </w:pPr>
      <w:r>
        <w:t>residentea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inqualitàdi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della società consedea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 inVia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C.F./PartitaI.V.A.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dovendo partecipare  alla procedura aperta, esperita sulla piattaforma S</w:t>
      </w:r>
      <w:r w:rsidR="0050236E">
        <w:t>ardegnaCAT</w:t>
      </w:r>
      <w:r>
        <w:t xml:space="preserve">,  bandita dal Comune di </w:t>
      </w:r>
      <w:r w:rsidR="0050236E">
        <w:t>Sarroch</w:t>
      </w:r>
      <w:r>
        <w:t xml:space="preserve"> per l’Affidamento del servizio assicurativo</w:t>
      </w:r>
      <w:r w:rsidR="002D3E21">
        <w:t xml:space="preserve"> </w:t>
      </w:r>
      <w:r>
        <w:t>per</w:t>
      </w:r>
    </w:p>
    <w:p w:rsidR="008742A0" w:rsidRDefault="008742A0">
      <w:pPr>
        <w:spacing w:line="360" w:lineRule="auto"/>
        <w:jc w:val="both"/>
        <w:sectPr w:rsidR="008742A0">
          <w:footerReference w:type="default" r:id="rId7"/>
          <w:type w:val="continuous"/>
          <w:pgSz w:w="11900" w:h="16840"/>
          <w:pgMar w:top="1100" w:right="1240" w:bottom="1140" w:left="1280" w:header="720" w:footer="959" w:gutter="0"/>
          <w:pgNumType w:start="1"/>
          <w:cols w:space="720"/>
        </w:sectPr>
      </w:pPr>
    </w:p>
    <w:p w:rsidR="008742A0" w:rsidRDefault="007B53CB">
      <w:pPr>
        <w:spacing w:before="1"/>
        <w:ind w:left="138"/>
        <w:rPr>
          <w:b/>
          <w:sz w:val="48"/>
        </w:rPr>
      </w:pPr>
      <w:r w:rsidRPr="007B53CB">
        <w:lastRenderedPageBreak/>
        <w:pict>
          <v:line id="_x0000_s1035" style="position:absolute;left:0;text-align:left;z-index:251658240;mso-position-horizontal-relative:page" from="141.9pt,26.1pt" to="345.2pt,26.1pt" strokeweight=".76844mm">
            <w10:wrap anchorx="page"/>
          </v:line>
        </w:pict>
      </w:r>
      <w:r w:rsidR="00D364F6">
        <w:rPr>
          <w:b/>
          <w:sz w:val="48"/>
        </w:rPr>
        <w:t>il lotto</w:t>
      </w:r>
    </w:p>
    <w:p w:rsidR="008742A0" w:rsidRDefault="00D364F6">
      <w:pPr>
        <w:pStyle w:val="Corpodeltesto"/>
        <w:tabs>
          <w:tab w:val="left" w:pos="3696"/>
        </w:tabs>
        <w:spacing w:before="229"/>
        <w:ind w:left="138"/>
        <w:rPr>
          <w:rFonts w:ascii="Times New Roman"/>
        </w:rPr>
      </w:pPr>
      <w:r>
        <w:br w:type="column"/>
      </w:r>
      <w:r>
        <w:lastRenderedPageBreak/>
        <w:t xml:space="preserve">CIG </w:t>
      </w:r>
      <w:r>
        <w:rPr>
          <w:rFonts w:ascii="Times New Roman"/>
          <w:u w:val="single"/>
        </w:rPr>
        <w:tab/>
      </w:r>
    </w:p>
    <w:p w:rsidR="008742A0" w:rsidRDefault="008742A0">
      <w:pPr>
        <w:rPr>
          <w:rFonts w:ascii="Times New Roman"/>
        </w:rPr>
        <w:sectPr w:rsidR="008742A0">
          <w:type w:val="continuous"/>
          <w:pgSz w:w="11900" w:h="16840"/>
          <w:pgMar w:top="1100" w:right="1240" w:bottom="1140" w:left="1280" w:header="720" w:footer="720" w:gutter="0"/>
          <w:cols w:num="2" w:space="720" w:equalWidth="0">
            <w:col w:w="1489" w:space="4050"/>
            <w:col w:w="3841"/>
          </w:cols>
        </w:sectPr>
      </w:pPr>
    </w:p>
    <w:p w:rsidR="008742A0" w:rsidRDefault="008742A0">
      <w:pPr>
        <w:pStyle w:val="Corpodeltesto"/>
        <w:rPr>
          <w:rFonts w:ascii="Times New Roman"/>
          <w:sz w:val="20"/>
        </w:rPr>
      </w:pPr>
    </w:p>
    <w:p w:rsidR="008742A0" w:rsidRDefault="008742A0">
      <w:pPr>
        <w:pStyle w:val="Corpodeltesto"/>
        <w:rPr>
          <w:rFonts w:ascii="Times New Roman"/>
        </w:rPr>
      </w:pPr>
    </w:p>
    <w:p w:rsidR="008742A0" w:rsidRDefault="00D364F6">
      <w:pPr>
        <w:spacing w:before="28"/>
        <w:ind w:left="452" w:right="483"/>
        <w:jc w:val="center"/>
        <w:rPr>
          <w:b/>
          <w:sz w:val="36"/>
        </w:rPr>
      </w:pPr>
      <w:r>
        <w:rPr>
          <w:b/>
          <w:sz w:val="36"/>
        </w:rPr>
        <w:t>DICHIARA</w:t>
      </w:r>
    </w:p>
    <w:p w:rsidR="008742A0" w:rsidRDefault="008742A0">
      <w:pPr>
        <w:pStyle w:val="Corpodeltesto"/>
        <w:rPr>
          <w:b/>
          <w:sz w:val="36"/>
        </w:rPr>
      </w:pPr>
    </w:p>
    <w:p w:rsidR="008742A0" w:rsidRDefault="00D364F6">
      <w:pPr>
        <w:pStyle w:val="Paragrafoelenco"/>
        <w:numPr>
          <w:ilvl w:val="0"/>
          <w:numId w:val="4"/>
        </w:numPr>
        <w:tabs>
          <w:tab w:val="left" w:pos="566"/>
        </w:tabs>
        <w:spacing w:before="238"/>
        <w:ind w:right="167"/>
        <w:jc w:val="both"/>
        <w:rPr>
          <w:sz w:val="24"/>
        </w:rPr>
      </w:pPr>
      <w:r>
        <w:rPr>
          <w:sz w:val="24"/>
        </w:rPr>
        <w:t>di aver preso visione, esaminato ed accettato, senza condizione o riserva alcuna, in ogni loro parte il Capitolato prestazionale ed ogni allegato tecnico – amministrativo connesso all’espletamento del contratto oggetto di gara</w:t>
      </w:r>
      <w:r w:rsidR="0050236E">
        <w:rPr>
          <w:sz w:val="24"/>
        </w:rPr>
        <w:t>.</w:t>
      </w:r>
      <w:r>
        <w:rPr>
          <w:sz w:val="24"/>
        </w:rPr>
        <w:t>;</w:t>
      </w:r>
    </w:p>
    <w:p w:rsidR="008742A0" w:rsidRDefault="00D364F6">
      <w:pPr>
        <w:pStyle w:val="Paragrafoelenco"/>
        <w:numPr>
          <w:ilvl w:val="0"/>
          <w:numId w:val="4"/>
        </w:numPr>
        <w:tabs>
          <w:tab w:val="left" w:pos="566"/>
        </w:tabs>
        <w:spacing w:before="2"/>
        <w:jc w:val="both"/>
        <w:rPr>
          <w:sz w:val="24"/>
        </w:rPr>
      </w:pPr>
      <w:r>
        <w:rPr>
          <w:sz w:val="24"/>
        </w:rPr>
        <w:t>di aver preso piena conoscenza delle condizioni di esecuzione del contratto, nonché di tutte le circostanze contrattuali, generali e particolari che possono influire sulla determinazione dei prezzi offerti e sull’esecuzione di tutte le prestazioni</w:t>
      </w:r>
      <w:r w:rsidR="003402B6">
        <w:rPr>
          <w:sz w:val="24"/>
        </w:rPr>
        <w:t xml:space="preserve"> </w:t>
      </w:r>
      <w:r>
        <w:rPr>
          <w:sz w:val="24"/>
        </w:rPr>
        <w:t>contrattuali;</w:t>
      </w:r>
    </w:p>
    <w:p w:rsidR="008742A0" w:rsidRDefault="00D364F6">
      <w:pPr>
        <w:pStyle w:val="Paragrafoelenco"/>
        <w:numPr>
          <w:ilvl w:val="0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di essere in possesso degli strumenti, dei mezzi e delle capacità tecniche necessarie per il corretto espletamento</w:t>
      </w:r>
      <w:r w:rsidR="003402B6">
        <w:rPr>
          <w:sz w:val="24"/>
        </w:rPr>
        <w:t xml:space="preserve"> </w:t>
      </w:r>
      <w:r>
        <w:rPr>
          <w:sz w:val="24"/>
        </w:rPr>
        <w:t>dell’appalto;</w:t>
      </w:r>
    </w:p>
    <w:p w:rsidR="008742A0" w:rsidRDefault="00D364F6">
      <w:pPr>
        <w:pStyle w:val="Paragrafoelenco"/>
        <w:numPr>
          <w:ilvl w:val="0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di aver giudicato il valore dell’appalto remunerativo e tale da consentire la presente offerta, essendo ben edotto che l’importo contrattuale sarà definito in funzione dell’offerta presentata</w:t>
      </w:r>
      <w:r w:rsidR="003402B6">
        <w:rPr>
          <w:sz w:val="24"/>
        </w:rPr>
        <w:t xml:space="preserve"> </w:t>
      </w:r>
      <w:r>
        <w:rPr>
          <w:sz w:val="24"/>
        </w:rPr>
        <w:t>dall’aggiudicatario;</w:t>
      </w:r>
    </w:p>
    <w:p w:rsidR="008742A0" w:rsidRDefault="00D364F6">
      <w:pPr>
        <w:pStyle w:val="Paragrafoelenco"/>
        <w:numPr>
          <w:ilvl w:val="0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di ritenere vincolante la propria offerta per 180 gg. successivi al termine di scadenza di presentazione, essendo a conoscenza che l’Amministrazione risulterà impegnata unicamente in seguito all’adozione dei provvedimenti previsti dalle norme di Legge e subordinatamente alla copertura finanziaria della</w:t>
      </w:r>
      <w:r w:rsidR="003402B6">
        <w:rPr>
          <w:sz w:val="24"/>
        </w:rPr>
        <w:t xml:space="preserve"> </w:t>
      </w:r>
      <w:r>
        <w:rPr>
          <w:sz w:val="24"/>
        </w:rPr>
        <w:t>spesa;</w:t>
      </w:r>
    </w:p>
    <w:p w:rsidR="008742A0" w:rsidRDefault="00D364F6">
      <w:pPr>
        <w:pStyle w:val="Paragrafoelenco"/>
        <w:numPr>
          <w:ilvl w:val="0"/>
          <w:numId w:val="4"/>
        </w:numPr>
        <w:tabs>
          <w:tab w:val="left" w:pos="566"/>
        </w:tabs>
        <w:ind w:right="169"/>
        <w:jc w:val="both"/>
        <w:rPr>
          <w:sz w:val="24"/>
        </w:rPr>
      </w:pPr>
      <w:r>
        <w:rPr>
          <w:sz w:val="24"/>
        </w:rPr>
        <w:t>di obbligarsi, come si obbliga, ad assumere l’esecuzione dell’appalto sopraindicato, impegnandosi alla osservanza di tutti i patti e le condizioni previste nel capitolato prestazionale, nonché tutti gli atti connessi alla procedura di gara in</w:t>
      </w:r>
      <w:r w:rsidR="003402B6">
        <w:rPr>
          <w:sz w:val="24"/>
        </w:rPr>
        <w:t xml:space="preserve"> </w:t>
      </w:r>
      <w:r>
        <w:rPr>
          <w:sz w:val="24"/>
        </w:rPr>
        <w:t>oggetto;</w:t>
      </w:r>
    </w:p>
    <w:p w:rsidR="008742A0" w:rsidRDefault="00D364F6">
      <w:pPr>
        <w:pStyle w:val="Paragrafoelenco"/>
        <w:numPr>
          <w:ilvl w:val="0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di presentarsi, in caso di aggiudicazione, alla formale stipulazione del contratto assumendosene tutti gli oneri relativi e di eseguire, a partire dalla data fissata, le prestazioni di che trattasi, alle condizioni e al prezzo contenuto nella presente</w:t>
      </w:r>
      <w:r w:rsidR="003402B6">
        <w:rPr>
          <w:sz w:val="24"/>
        </w:rPr>
        <w:t xml:space="preserve"> </w:t>
      </w:r>
      <w:r>
        <w:rPr>
          <w:sz w:val="24"/>
        </w:rPr>
        <w:t>offerta.</w:t>
      </w:r>
    </w:p>
    <w:p w:rsidR="008742A0" w:rsidRDefault="008742A0">
      <w:pPr>
        <w:jc w:val="both"/>
        <w:rPr>
          <w:sz w:val="24"/>
        </w:rPr>
        <w:sectPr w:rsidR="008742A0">
          <w:type w:val="continuous"/>
          <w:pgSz w:w="11900" w:h="16840"/>
          <w:pgMar w:top="1100" w:right="1240" w:bottom="1140" w:left="1280" w:header="720" w:footer="720" w:gutter="0"/>
          <w:cols w:space="720"/>
        </w:sectPr>
      </w:pPr>
    </w:p>
    <w:p w:rsidR="008742A0" w:rsidRDefault="007B53CB">
      <w:pPr>
        <w:pStyle w:val="Corpodeltesto"/>
        <w:spacing w:before="27"/>
        <w:ind w:left="138"/>
      </w:pPr>
      <w:r>
        <w:lastRenderedPageBreak/>
        <w:pict>
          <v:line id="_x0000_s1034" style="position:absolute;left:0;text-align:left;z-index:251663360;mso-position-horizontal-relative:page" from="157.1pt,80.05pt" to="193.05pt,80.05pt" strokeweight=".76844mm">
            <w10:wrap anchorx="page"/>
          </v:line>
        </w:pict>
      </w:r>
      <w:r w:rsidR="00D364F6">
        <w:t xml:space="preserve">Il sottoscritto pertanto, per conto della suddetta concorrente, dichiarandosi ben edotto e consapevole degli effettivi oneri che il servizio comporta, liberamente </w:t>
      </w:r>
      <w:r w:rsidR="00D364F6">
        <w:rPr>
          <w:b/>
          <w:sz w:val="36"/>
          <w:u w:val="thick"/>
        </w:rPr>
        <w:t>offre</w:t>
      </w:r>
      <w:r w:rsidR="00D364F6">
        <w:t>:</w:t>
      </w:r>
    </w:p>
    <w:p w:rsidR="008742A0" w:rsidRDefault="007B53CB">
      <w:pPr>
        <w:pStyle w:val="Corpodeltesto"/>
        <w:spacing w:before="5"/>
        <w:rPr>
          <w:sz w:val="20"/>
        </w:rPr>
      </w:pPr>
      <w:r w:rsidRPr="007B53CB">
        <w:pict>
          <v:group id="_x0000_s1026" style="position:absolute;margin-left:69pt;margin-top:14.65pt;width:456.75pt;height:171.5pt;z-index:-251654144;mso-wrap-distance-left:0;mso-wrap-distance-right:0;mso-position-horizontal-relative:page" coordorigin="1380,293" coordsize="9135,3430">
            <v:line id="_x0000_s1033" style="position:absolute" from="1390,298" to="10505,298" strokeweight=".48pt"/>
            <v:line id="_x0000_s1032" style="position:absolute" from="1390,3718" to="10505,3718" strokeweight=".48pt"/>
            <v:line id="_x0000_s1031" style="position:absolute" from="1385,293" to="1385,3723" strokeweight=".48pt"/>
            <v:line id="_x0000_s1030" style="position:absolute" from="10510,293" to="10510,3723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59;top:1276;width:8939;height:2130" filled="f" stroked="f">
              <v:textbox inset="0,0,0,0">
                <w:txbxContent>
                  <w:p w:rsidR="008742A0" w:rsidRDefault="00D364F6">
                    <w:pPr>
                      <w:tabs>
                        <w:tab w:val="left" w:pos="4427"/>
                      </w:tabs>
                      <w:spacing w:line="367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  <w:u w:val="thick"/>
                      </w:rPr>
                      <w:t>PREMIOCOMPLESSIVOPER</w:t>
                    </w:r>
                    <w:r>
                      <w:rPr>
                        <w:b/>
                        <w:sz w:val="36"/>
                        <w:u w:val="thick"/>
                      </w:rPr>
                      <w:tab/>
                      <w:t xml:space="preserve">L’INTERO PERIODO </w:t>
                    </w:r>
                    <w:r>
                      <w:rPr>
                        <w:b/>
                        <w:sz w:val="36"/>
                        <w:u w:val="thick"/>
                        <w:vertAlign w:val="subscript"/>
                      </w:rPr>
                      <w:t>(perilperiodo</w:t>
                    </w:r>
                  </w:p>
                  <w:p w:rsidR="008742A0" w:rsidRDefault="00D364F6">
                    <w:pPr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 xml:space="preserve">dal </w:t>
                    </w:r>
                    <w:r w:rsidRPr="00A04DA3">
                      <w:rPr>
                        <w:b/>
                        <w:sz w:val="24"/>
                        <w:highlight w:val="yellow"/>
                        <w:u w:val="thick"/>
                      </w:rPr>
                      <w:t>31.</w:t>
                    </w:r>
                    <w:r w:rsidR="00A04DA3" w:rsidRPr="00A04DA3">
                      <w:rPr>
                        <w:b/>
                        <w:sz w:val="24"/>
                        <w:highlight w:val="yellow"/>
                        <w:u w:val="thick"/>
                      </w:rPr>
                      <w:t>03.2020</w:t>
                    </w:r>
                    <w:r w:rsidRPr="00A04DA3">
                      <w:rPr>
                        <w:b/>
                        <w:sz w:val="24"/>
                        <w:highlight w:val="yellow"/>
                        <w:u w:val="thick"/>
                      </w:rPr>
                      <w:t xml:space="preserve"> al 3</w:t>
                    </w:r>
                    <w:r w:rsidR="00A04DA3" w:rsidRPr="00A04DA3">
                      <w:rPr>
                        <w:b/>
                        <w:sz w:val="24"/>
                        <w:highlight w:val="yellow"/>
                        <w:u w:val="thick"/>
                      </w:rPr>
                      <w:t>1.12</w:t>
                    </w:r>
                    <w:r w:rsidR="0050236E" w:rsidRPr="00A04DA3">
                      <w:rPr>
                        <w:b/>
                        <w:sz w:val="24"/>
                        <w:highlight w:val="yellow"/>
                        <w:u w:val="thick"/>
                      </w:rPr>
                      <w:t>.</w:t>
                    </w:r>
                    <w:r w:rsidRPr="00A04DA3">
                      <w:rPr>
                        <w:b/>
                        <w:sz w:val="24"/>
                        <w:highlight w:val="yellow"/>
                        <w:u w:val="thick"/>
                      </w:rPr>
                      <w:t>202</w:t>
                    </w:r>
                    <w:r w:rsidR="0050236E" w:rsidRPr="00A04DA3">
                      <w:rPr>
                        <w:b/>
                        <w:sz w:val="24"/>
                        <w:highlight w:val="yellow"/>
                        <w:u w:val="thick"/>
                      </w:rPr>
                      <w:t>1</w:t>
                    </w:r>
                    <w:bookmarkStart w:id="0" w:name="_GoBack"/>
                    <w:bookmarkEnd w:id="0"/>
                    <w:r>
                      <w:rPr>
                        <w:b/>
                        <w:sz w:val="24"/>
                        <w:u w:val="thick"/>
                      </w:rPr>
                      <w:t>)</w:t>
                    </w:r>
                    <w:r>
                      <w:rPr>
                        <w:b/>
                        <w:sz w:val="36"/>
                        <w:u w:val="thick"/>
                      </w:rPr>
                      <w:t>,</w:t>
                    </w:r>
                    <w:r>
                      <w:rPr>
                        <w:b/>
                        <w:sz w:val="20"/>
                      </w:rPr>
                      <w:t>comprensivo di ogni imposta ed onere fiscale</w:t>
                    </w:r>
                    <w:r>
                      <w:rPr>
                        <w:sz w:val="24"/>
                      </w:rPr>
                      <w:t>:</w:t>
                    </w:r>
                  </w:p>
                  <w:p w:rsidR="008742A0" w:rsidRDefault="00D364F6">
                    <w:pPr>
                      <w:tabs>
                        <w:tab w:val="left" w:leader="dot" w:pos="8231"/>
                      </w:tabs>
                      <w:spacing w:before="29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6"/>
                      </w:rPr>
                      <w:t xml:space="preserve">Euro </w:t>
                    </w:r>
                    <w:r>
                      <w:rPr>
                        <w:sz w:val="24"/>
                      </w:rPr>
                      <w:t>(in cifre edin lettere)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  <w:vertAlign w:val="subscript"/>
                      </w:rPr>
                      <w:t>(incifre)</w:t>
                    </w:r>
                  </w:p>
                  <w:p w:rsidR="008742A0" w:rsidRDefault="00D364F6">
                    <w:pPr>
                      <w:spacing w:before="29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………………………………………………………………………………………………………………………………</w:t>
                    </w:r>
                    <w:r>
                      <w:rPr>
                        <w:b/>
                        <w:sz w:val="24"/>
                        <w:vertAlign w:val="subscript"/>
                      </w:rPr>
                      <w:t>(inlettere)</w:t>
                    </w:r>
                  </w:p>
                </w:txbxContent>
              </v:textbox>
            </v:shape>
            <v:shape id="_x0000_s1028" type="#_x0000_t202" style="position:absolute;left:3967;top:418;width:6346;height:480" filled="f" stroked="f">
              <v:textbox inset="0,0,0,0">
                <w:txbxContent>
                  <w:p w:rsidR="008742A0" w:rsidRDefault="00D364F6">
                    <w:pPr>
                      <w:spacing w:line="48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48"/>
                      </w:rPr>
                      <w:t xml:space="preserve">denominato </w:t>
                    </w:r>
                    <w:r>
                      <w:rPr>
                        <w:b/>
                        <w:sz w:val="24"/>
                      </w:rPr>
                      <w:t>……………………………………………..………….</w:t>
                    </w:r>
                  </w:p>
                </w:txbxContent>
              </v:textbox>
            </v:shape>
            <v:shape id="_x0000_s1027" type="#_x0000_t202" style="position:absolute;left:1560;top:418;width:1604;height:480" filled="f" stroked="f">
              <v:textbox inset="0,0,0,0">
                <w:txbxContent>
                  <w:p w:rsidR="008742A0" w:rsidRDefault="00D364F6">
                    <w:pPr>
                      <w:spacing w:line="480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Lotto n°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742A0" w:rsidRDefault="008742A0">
      <w:pPr>
        <w:pStyle w:val="Corpodeltesto"/>
        <w:spacing w:before="2"/>
        <w:rPr>
          <w:sz w:val="12"/>
        </w:rPr>
      </w:pPr>
    </w:p>
    <w:p w:rsidR="008742A0" w:rsidRDefault="00D364F6">
      <w:pPr>
        <w:spacing w:before="59"/>
        <w:ind w:left="138"/>
        <w:rPr>
          <w:b/>
          <w:sz w:val="20"/>
        </w:rPr>
      </w:pPr>
      <w:r>
        <w:rPr>
          <w:b/>
          <w:sz w:val="20"/>
        </w:rPr>
        <w:t>ATTENZIONE:</w:t>
      </w:r>
    </w:p>
    <w:p w:rsidR="008742A0" w:rsidRDefault="00D364F6">
      <w:pPr>
        <w:pStyle w:val="Paragrafoelenco"/>
        <w:numPr>
          <w:ilvl w:val="0"/>
          <w:numId w:val="3"/>
        </w:numPr>
        <w:tabs>
          <w:tab w:val="left" w:pos="498"/>
          <w:tab w:val="left" w:pos="499"/>
        </w:tabs>
        <w:ind w:right="172"/>
        <w:rPr>
          <w:b/>
          <w:sz w:val="20"/>
        </w:rPr>
      </w:pPr>
      <w:r>
        <w:rPr>
          <w:b/>
          <w:sz w:val="20"/>
        </w:rPr>
        <w:t>L’importo offerto dovrà essere inferiore all’importo a Base d’Asta per l’intero periodo previsto dalla Gara, penal’Esclusione.</w:t>
      </w:r>
    </w:p>
    <w:p w:rsidR="008742A0" w:rsidRDefault="008742A0">
      <w:pPr>
        <w:pStyle w:val="Corpodeltesto"/>
        <w:rPr>
          <w:b/>
          <w:sz w:val="20"/>
        </w:rPr>
      </w:pPr>
    </w:p>
    <w:p w:rsidR="008742A0" w:rsidRDefault="008742A0">
      <w:pPr>
        <w:pStyle w:val="Corpodeltesto"/>
        <w:rPr>
          <w:b/>
          <w:sz w:val="20"/>
        </w:rPr>
      </w:pPr>
    </w:p>
    <w:p w:rsidR="008742A0" w:rsidRDefault="008742A0">
      <w:pPr>
        <w:pStyle w:val="Corpodeltesto"/>
        <w:rPr>
          <w:b/>
          <w:sz w:val="20"/>
        </w:rPr>
      </w:pPr>
    </w:p>
    <w:p w:rsidR="008742A0" w:rsidRDefault="008742A0">
      <w:pPr>
        <w:pStyle w:val="Corpodeltesto"/>
        <w:spacing w:before="8"/>
        <w:rPr>
          <w:b/>
          <w:sz w:val="17"/>
        </w:rPr>
      </w:pPr>
    </w:p>
    <w:p w:rsidR="008742A0" w:rsidRDefault="00D364F6">
      <w:pPr>
        <w:pStyle w:val="Corpodeltesto"/>
        <w:ind w:left="138"/>
      </w:pPr>
      <w:r>
        <w:t xml:space="preserve">A tal fine </w:t>
      </w:r>
      <w:r>
        <w:rPr>
          <w:b/>
          <w:u w:val="thick"/>
        </w:rPr>
        <w:t>dichiara</w:t>
      </w:r>
      <w:r>
        <w:t>che l’offerta viene presentata:</w:t>
      </w:r>
    </w:p>
    <w:p w:rsidR="008742A0" w:rsidRDefault="00D364F6">
      <w:pPr>
        <w:pStyle w:val="Corpodeltesto"/>
        <w:tabs>
          <w:tab w:val="left" w:pos="2975"/>
          <w:tab w:val="left" w:pos="5809"/>
        </w:tabs>
        <w:spacing w:before="172"/>
        <w:ind w:left="138"/>
      </w:pPr>
      <w:r>
        <w:t>singolarmente</w:t>
      </w:r>
      <w:r>
        <w:tab/>
        <w:t>incoassicurazione</w:t>
      </w:r>
      <w:r>
        <w:tab/>
        <w:t>inR.T.C.</w:t>
      </w:r>
    </w:p>
    <w:p w:rsidR="008742A0" w:rsidRDefault="008742A0">
      <w:pPr>
        <w:pStyle w:val="Corpodeltesto"/>
      </w:pPr>
    </w:p>
    <w:p w:rsidR="008742A0" w:rsidRDefault="008742A0">
      <w:pPr>
        <w:pStyle w:val="Corpodeltesto"/>
        <w:spacing w:before="8"/>
        <w:rPr>
          <w:sz w:val="19"/>
        </w:rPr>
      </w:pPr>
    </w:p>
    <w:p w:rsidR="008742A0" w:rsidRDefault="00D364F6">
      <w:pPr>
        <w:pStyle w:val="Corpodeltesto"/>
        <w:ind w:left="138"/>
      </w:pPr>
      <w:r>
        <w:t>Indicazione del completo riparto di coassicurazione/raggruppamento</w:t>
      </w:r>
    </w:p>
    <w:p w:rsidR="008742A0" w:rsidRDefault="00D364F6">
      <w:pPr>
        <w:pStyle w:val="Paragrafoelenco"/>
        <w:numPr>
          <w:ilvl w:val="0"/>
          <w:numId w:val="2"/>
        </w:numPr>
        <w:tabs>
          <w:tab w:val="left" w:pos="422"/>
          <w:tab w:val="left" w:pos="4225"/>
          <w:tab w:val="left" w:pos="5809"/>
        </w:tabs>
        <w:spacing w:before="120"/>
        <w:ind w:right="0"/>
        <w:rPr>
          <w:sz w:val="24"/>
        </w:rPr>
      </w:pPr>
      <w:r>
        <w:rPr>
          <w:sz w:val="24"/>
        </w:rPr>
        <w:t>Compagnia</w:t>
      </w:r>
      <w:r>
        <w:rPr>
          <w:sz w:val="24"/>
          <w:u w:val="single"/>
        </w:rPr>
        <w:tab/>
      </w:r>
      <w:r>
        <w:rPr>
          <w:sz w:val="24"/>
        </w:rPr>
        <w:t>quota</w:t>
      </w:r>
      <w:r>
        <w:rPr>
          <w:sz w:val="24"/>
          <w:u w:val="single"/>
        </w:rPr>
        <w:tab/>
        <w:t>%</w:t>
      </w:r>
    </w:p>
    <w:p w:rsidR="008742A0" w:rsidRDefault="00D364F6">
      <w:pPr>
        <w:pStyle w:val="Paragrafoelenco"/>
        <w:numPr>
          <w:ilvl w:val="0"/>
          <w:numId w:val="2"/>
        </w:numPr>
        <w:tabs>
          <w:tab w:val="left" w:pos="422"/>
          <w:tab w:val="left" w:pos="4225"/>
          <w:tab w:val="left" w:pos="5809"/>
        </w:tabs>
        <w:spacing w:before="120"/>
        <w:ind w:right="0"/>
        <w:rPr>
          <w:sz w:val="24"/>
        </w:rPr>
      </w:pPr>
      <w:r>
        <w:rPr>
          <w:sz w:val="24"/>
        </w:rPr>
        <w:t>Compagnia</w:t>
      </w:r>
      <w:r>
        <w:rPr>
          <w:sz w:val="24"/>
          <w:u w:val="single"/>
        </w:rPr>
        <w:tab/>
      </w:r>
      <w:r>
        <w:rPr>
          <w:sz w:val="24"/>
        </w:rPr>
        <w:t>quota</w:t>
      </w:r>
      <w:r>
        <w:rPr>
          <w:sz w:val="24"/>
          <w:u w:val="single"/>
        </w:rPr>
        <w:tab/>
        <w:t>%</w:t>
      </w:r>
    </w:p>
    <w:p w:rsidR="008742A0" w:rsidRDefault="00D364F6">
      <w:pPr>
        <w:pStyle w:val="Paragrafoelenco"/>
        <w:numPr>
          <w:ilvl w:val="0"/>
          <w:numId w:val="2"/>
        </w:numPr>
        <w:tabs>
          <w:tab w:val="left" w:pos="422"/>
          <w:tab w:val="left" w:pos="4225"/>
          <w:tab w:val="left" w:pos="5809"/>
        </w:tabs>
        <w:spacing w:before="120"/>
        <w:ind w:right="0"/>
        <w:rPr>
          <w:sz w:val="24"/>
        </w:rPr>
      </w:pPr>
      <w:r>
        <w:rPr>
          <w:sz w:val="24"/>
        </w:rPr>
        <w:t>Compagnia</w:t>
      </w:r>
      <w:r>
        <w:rPr>
          <w:sz w:val="24"/>
          <w:u w:val="single"/>
        </w:rPr>
        <w:tab/>
      </w:r>
      <w:r>
        <w:rPr>
          <w:sz w:val="24"/>
        </w:rPr>
        <w:t>quota</w:t>
      </w:r>
      <w:r>
        <w:rPr>
          <w:sz w:val="24"/>
          <w:u w:val="single"/>
        </w:rPr>
        <w:tab/>
        <w:t>%</w:t>
      </w:r>
    </w:p>
    <w:p w:rsidR="008742A0" w:rsidRDefault="008742A0">
      <w:pPr>
        <w:pStyle w:val="Corpodeltesto"/>
        <w:rPr>
          <w:sz w:val="20"/>
        </w:rPr>
      </w:pPr>
    </w:p>
    <w:p w:rsidR="008742A0" w:rsidRDefault="008742A0">
      <w:pPr>
        <w:pStyle w:val="Corpodeltesto"/>
        <w:rPr>
          <w:sz w:val="20"/>
        </w:rPr>
      </w:pPr>
    </w:p>
    <w:p w:rsidR="008742A0" w:rsidRDefault="008742A0">
      <w:pPr>
        <w:pStyle w:val="Corpodeltesto"/>
        <w:spacing w:before="8"/>
        <w:rPr>
          <w:sz w:val="27"/>
        </w:rPr>
      </w:pPr>
    </w:p>
    <w:p w:rsidR="008742A0" w:rsidRDefault="00D364F6">
      <w:pPr>
        <w:pStyle w:val="Corpodeltesto"/>
        <w:spacing w:before="52"/>
        <w:ind w:left="138"/>
        <w:rPr>
          <w:b/>
        </w:rPr>
      </w:pPr>
      <w:r>
        <w:t xml:space="preserve">Il sottoscritto, in nome e per conto dell’operatore economico concorrente, </w:t>
      </w:r>
      <w:r>
        <w:rPr>
          <w:b/>
          <w:u w:val="thick"/>
        </w:rPr>
        <w:t>dichiara inoltre</w:t>
      </w:r>
    </w:p>
    <w:p w:rsidR="008742A0" w:rsidRDefault="00D364F6">
      <w:pPr>
        <w:pStyle w:val="Corpodeltesto"/>
        <w:spacing w:before="2"/>
        <w:ind w:left="138"/>
      </w:pPr>
      <w:r>
        <w:t>che:</w:t>
      </w:r>
    </w:p>
    <w:p w:rsidR="008742A0" w:rsidRDefault="008742A0">
      <w:pPr>
        <w:pStyle w:val="Corpodeltesto"/>
      </w:pPr>
    </w:p>
    <w:p w:rsidR="008742A0" w:rsidRDefault="00D364F6">
      <w:pPr>
        <w:pStyle w:val="Paragrafoelenco"/>
        <w:numPr>
          <w:ilvl w:val="0"/>
          <w:numId w:val="1"/>
        </w:numPr>
        <w:tabs>
          <w:tab w:val="left" w:pos="565"/>
          <w:tab w:val="left" w:pos="566"/>
        </w:tabs>
        <w:rPr>
          <w:sz w:val="24"/>
        </w:rPr>
      </w:pPr>
      <w:r>
        <w:rPr>
          <w:sz w:val="24"/>
        </w:rPr>
        <w:t>i costi aziendali stimati per l’esecuzione del contratto concernenti l’adempimento delle disposizioniinmateriadisaluteedisicurezzasuiluoghidilavoroammontanoa</w:t>
      </w:r>
    </w:p>
    <w:p w:rsidR="008742A0" w:rsidRDefault="00D364F6">
      <w:pPr>
        <w:pStyle w:val="Corpodeltesto"/>
        <w:tabs>
          <w:tab w:val="left" w:pos="9111"/>
        </w:tabs>
        <w:spacing w:line="293" w:lineRule="exact"/>
        <w:ind w:left="565"/>
      </w:pPr>
      <w:r>
        <w:t>€</w:t>
      </w:r>
      <w:r>
        <w:rPr>
          <w:u w:val="single"/>
        </w:rPr>
        <w:tab/>
      </w:r>
      <w:r>
        <w:t>;</w:t>
      </w:r>
    </w:p>
    <w:p w:rsidR="008742A0" w:rsidRDefault="008742A0">
      <w:pPr>
        <w:pStyle w:val="Corpodeltesto"/>
        <w:spacing w:before="12"/>
        <w:rPr>
          <w:sz w:val="23"/>
        </w:rPr>
      </w:pPr>
    </w:p>
    <w:p w:rsidR="008742A0" w:rsidRDefault="008742A0">
      <w:pPr>
        <w:sectPr w:rsidR="008742A0">
          <w:pgSz w:w="11900" w:h="16840"/>
          <w:pgMar w:top="1400" w:right="1240" w:bottom="1140" w:left="1280" w:header="0" w:footer="959" w:gutter="0"/>
          <w:cols w:space="720"/>
        </w:sectPr>
      </w:pPr>
    </w:p>
    <w:p w:rsidR="008742A0" w:rsidRDefault="008742A0">
      <w:pPr>
        <w:pStyle w:val="Corpodeltesto"/>
        <w:spacing w:before="7"/>
        <w:rPr>
          <w:sz w:val="29"/>
        </w:rPr>
      </w:pPr>
    </w:p>
    <w:p w:rsidR="008742A0" w:rsidRDefault="00D364F6">
      <w:pPr>
        <w:pStyle w:val="Paragrafoelenco"/>
        <w:numPr>
          <w:ilvl w:val="0"/>
          <w:numId w:val="3"/>
        </w:numPr>
        <w:tabs>
          <w:tab w:val="left" w:pos="499"/>
        </w:tabs>
        <w:spacing w:before="52"/>
        <w:ind w:right="166"/>
        <w:jc w:val="both"/>
        <w:rPr>
          <w:sz w:val="24"/>
        </w:rPr>
      </w:pPr>
      <w:r>
        <w:rPr>
          <w:sz w:val="24"/>
        </w:rPr>
        <w:t>di essere a conoscenza del carattere immediatamente impegnativo che la presente offerta assumerà per il medesimo all’atto dell’eventuale aggiudicazione dell’appalto, mentre il Comune resterà impegnato - per la sua parte - solamente a seguito di formale provvedimento di aggiudicazione definitiva, subordinatamente agli adempimenti di legge.</w:t>
      </w:r>
    </w:p>
    <w:p w:rsidR="008742A0" w:rsidRDefault="008742A0">
      <w:pPr>
        <w:pStyle w:val="Corpodeltesto"/>
        <w:rPr>
          <w:sz w:val="20"/>
        </w:rPr>
      </w:pPr>
    </w:p>
    <w:p w:rsidR="008742A0" w:rsidRDefault="008742A0">
      <w:pPr>
        <w:pStyle w:val="Corpodeltesto"/>
        <w:rPr>
          <w:sz w:val="20"/>
        </w:rPr>
      </w:pPr>
    </w:p>
    <w:p w:rsidR="008742A0" w:rsidRDefault="008742A0">
      <w:pPr>
        <w:pStyle w:val="Corpodeltesto"/>
        <w:rPr>
          <w:sz w:val="20"/>
        </w:rPr>
      </w:pPr>
    </w:p>
    <w:p w:rsidR="008742A0" w:rsidRDefault="008742A0">
      <w:pPr>
        <w:pStyle w:val="Corpodeltesto"/>
        <w:rPr>
          <w:sz w:val="20"/>
        </w:rPr>
      </w:pPr>
    </w:p>
    <w:p w:rsidR="008742A0" w:rsidRDefault="008742A0">
      <w:pPr>
        <w:pStyle w:val="Corpodeltesto"/>
        <w:rPr>
          <w:sz w:val="20"/>
        </w:rPr>
      </w:pPr>
    </w:p>
    <w:p w:rsidR="008742A0" w:rsidRDefault="008742A0">
      <w:pPr>
        <w:pStyle w:val="Corpodeltesto"/>
        <w:spacing w:before="10"/>
        <w:rPr>
          <w:sz w:val="19"/>
        </w:rPr>
      </w:pPr>
    </w:p>
    <w:p w:rsidR="008742A0" w:rsidRDefault="00D364F6">
      <w:pPr>
        <w:pStyle w:val="Corpodeltesto"/>
        <w:tabs>
          <w:tab w:val="left" w:pos="2822"/>
          <w:tab w:val="left" w:pos="5313"/>
        </w:tabs>
        <w:ind w:left="13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lì </w:t>
      </w:r>
      <w:r>
        <w:rPr>
          <w:rFonts w:ascii="Times New Roman" w:hAnsi="Times New Roman"/>
          <w:u w:val="single"/>
        </w:rPr>
        <w:tab/>
      </w:r>
    </w:p>
    <w:p w:rsidR="008742A0" w:rsidRDefault="008742A0">
      <w:pPr>
        <w:pStyle w:val="Corpodeltesto"/>
        <w:rPr>
          <w:rFonts w:ascii="Times New Roman"/>
          <w:sz w:val="20"/>
        </w:rPr>
      </w:pPr>
    </w:p>
    <w:p w:rsidR="008742A0" w:rsidRDefault="008742A0">
      <w:pPr>
        <w:pStyle w:val="Corpodeltesto"/>
        <w:rPr>
          <w:rFonts w:ascii="Times New Roman"/>
          <w:sz w:val="20"/>
        </w:rPr>
      </w:pPr>
    </w:p>
    <w:p w:rsidR="008742A0" w:rsidRDefault="008742A0">
      <w:pPr>
        <w:pStyle w:val="Corpodeltesto"/>
        <w:rPr>
          <w:rFonts w:ascii="Times New Roman"/>
          <w:sz w:val="20"/>
        </w:rPr>
      </w:pPr>
    </w:p>
    <w:p w:rsidR="008742A0" w:rsidRDefault="008742A0">
      <w:pPr>
        <w:pStyle w:val="Corpodeltesto"/>
        <w:rPr>
          <w:rFonts w:ascii="Times New Roman"/>
          <w:sz w:val="20"/>
        </w:rPr>
      </w:pPr>
    </w:p>
    <w:p w:rsidR="008742A0" w:rsidRDefault="008742A0">
      <w:pPr>
        <w:pStyle w:val="Corpodeltesto"/>
        <w:spacing w:before="7"/>
        <w:rPr>
          <w:rFonts w:ascii="Times New Roman"/>
          <w:sz w:val="17"/>
        </w:rPr>
      </w:pPr>
    </w:p>
    <w:p w:rsidR="008742A0" w:rsidRDefault="00D364F6">
      <w:pPr>
        <w:pStyle w:val="Corpodeltesto"/>
        <w:spacing w:before="51"/>
        <w:ind w:left="4984" w:right="478"/>
        <w:jc w:val="center"/>
      </w:pPr>
      <w:r>
        <w:t>IL LEGALE RAPPRESENTANTE</w:t>
      </w:r>
    </w:p>
    <w:p w:rsidR="008742A0" w:rsidRDefault="00D364F6">
      <w:pPr>
        <w:ind w:left="4984" w:right="483"/>
        <w:jc w:val="center"/>
        <w:rPr>
          <w:sz w:val="18"/>
        </w:rPr>
      </w:pPr>
      <w:r>
        <w:rPr>
          <w:sz w:val="24"/>
        </w:rPr>
        <w:t>(</w:t>
      </w:r>
      <w:r>
        <w:rPr>
          <w:sz w:val="18"/>
        </w:rPr>
        <w:t>firma digitale art. 21 e 65 D.Lgs 82/2005 e ss.mm.ii.)</w:t>
      </w:r>
    </w:p>
    <w:p w:rsidR="008742A0" w:rsidRDefault="008742A0">
      <w:pPr>
        <w:pStyle w:val="Corpodeltesto"/>
      </w:pPr>
    </w:p>
    <w:p w:rsidR="008742A0" w:rsidRDefault="008742A0">
      <w:pPr>
        <w:pStyle w:val="Corpodeltesto"/>
      </w:pPr>
    </w:p>
    <w:p w:rsidR="008742A0" w:rsidRDefault="008742A0">
      <w:pPr>
        <w:pStyle w:val="Corpodeltesto"/>
      </w:pPr>
    </w:p>
    <w:p w:rsidR="008742A0" w:rsidRDefault="008742A0">
      <w:pPr>
        <w:pStyle w:val="Corpodeltesto"/>
        <w:spacing w:before="11"/>
        <w:rPr>
          <w:sz w:val="35"/>
        </w:rPr>
      </w:pPr>
    </w:p>
    <w:p w:rsidR="008742A0" w:rsidRDefault="00D364F6">
      <w:pPr>
        <w:ind w:left="138"/>
        <w:rPr>
          <w:b/>
          <w:sz w:val="20"/>
        </w:rPr>
      </w:pPr>
      <w:r>
        <w:rPr>
          <w:b/>
          <w:sz w:val="20"/>
        </w:rPr>
        <w:t>NOTE:</w:t>
      </w:r>
    </w:p>
    <w:p w:rsidR="008742A0" w:rsidRDefault="00D364F6">
      <w:pPr>
        <w:pStyle w:val="Paragrafoelenco"/>
        <w:numPr>
          <w:ilvl w:val="0"/>
          <w:numId w:val="3"/>
        </w:numPr>
        <w:tabs>
          <w:tab w:val="left" w:pos="498"/>
          <w:tab w:val="left" w:pos="499"/>
        </w:tabs>
        <w:spacing w:before="1"/>
        <w:rPr>
          <w:b/>
          <w:sz w:val="20"/>
        </w:rPr>
      </w:pPr>
      <w:r>
        <w:rPr>
          <w:b/>
          <w:sz w:val="20"/>
        </w:rPr>
        <w:t>in caso di RTC/riparto di coassicurazione costituendo l’offerta deve essere firmata da tutti i legali rappresentanti delle compagnie che fanno parte del</w:t>
      </w:r>
      <w:r w:rsidR="003402B6">
        <w:rPr>
          <w:b/>
          <w:sz w:val="20"/>
        </w:rPr>
        <w:t xml:space="preserve"> </w:t>
      </w:r>
      <w:r>
        <w:rPr>
          <w:b/>
          <w:sz w:val="20"/>
        </w:rPr>
        <w:t>raggruppamento/coassicurazione;</w:t>
      </w:r>
    </w:p>
    <w:p w:rsidR="008742A0" w:rsidRDefault="00D364F6">
      <w:pPr>
        <w:pStyle w:val="Paragrafoelenco"/>
        <w:numPr>
          <w:ilvl w:val="0"/>
          <w:numId w:val="3"/>
        </w:numPr>
        <w:tabs>
          <w:tab w:val="left" w:pos="498"/>
          <w:tab w:val="left" w:pos="499"/>
        </w:tabs>
        <w:ind w:right="166"/>
        <w:rPr>
          <w:b/>
          <w:sz w:val="20"/>
        </w:rPr>
      </w:pPr>
      <w:r>
        <w:rPr>
          <w:b/>
          <w:sz w:val="20"/>
        </w:rPr>
        <w:t>in caso di RTC/ riparto di coassicurazione già costituito l’offerta deve essere firmata, in nome e per contro dell’intero raggruppamento/coassicurazione dalla sola</w:t>
      </w:r>
      <w:r w:rsidR="003402B6">
        <w:rPr>
          <w:b/>
          <w:sz w:val="20"/>
        </w:rPr>
        <w:t xml:space="preserve"> </w:t>
      </w:r>
      <w:r>
        <w:rPr>
          <w:b/>
          <w:sz w:val="20"/>
        </w:rPr>
        <w:t>Mandataria/Delegataria.</w:t>
      </w:r>
    </w:p>
    <w:sectPr w:rsidR="008742A0" w:rsidSect="008742A0">
      <w:pgSz w:w="11900" w:h="16840"/>
      <w:pgMar w:top="1600" w:right="1240" w:bottom="1140" w:left="1280" w:header="0" w:footer="9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80" w:rsidRDefault="006F5580" w:rsidP="008742A0">
      <w:r>
        <w:separator/>
      </w:r>
    </w:p>
  </w:endnote>
  <w:endnote w:type="continuationSeparator" w:id="1">
    <w:p w:rsidR="006F5580" w:rsidRDefault="006F5580" w:rsidP="0087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0" w:rsidRDefault="007B53CB">
    <w:pPr>
      <w:pStyle w:val="Corpodeltesto"/>
      <w:spacing w:line="14" w:lineRule="auto"/>
      <w:rPr>
        <w:sz w:val="20"/>
      </w:rPr>
    </w:pPr>
    <w:r w:rsidRPr="007B53C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05pt;margin-top:783.05pt;width:255.4pt;height:24.1pt;z-index:-251658752;mso-position-horizontal-relative:page;mso-position-vertical-relative:page" filled="f" stroked="f">
          <v:textbox inset="0,0,0,0">
            <w:txbxContent>
              <w:p w:rsidR="008742A0" w:rsidRDefault="00D364F6">
                <w:pPr>
                  <w:spacing w:line="222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FAC SIMILE ALLEGATO B)  – DETTAGLIO OFFERTAECONOMICA</w:t>
                </w:r>
              </w:p>
              <w:p w:rsidR="008742A0" w:rsidRDefault="00D364F6">
                <w:pPr>
                  <w:spacing w:line="243" w:lineRule="exact"/>
                  <w:ind w:right="3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Pag.</w:t>
                </w:r>
                <w:r w:rsidR="007B53CB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7B53CB">
                  <w:fldChar w:fldCharType="separate"/>
                </w:r>
                <w:r w:rsidR="003402B6">
                  <w:rPr>
                    <w:noProof/>
                    <w:sz w:val="20"/>
                  </w:rPr>
                  <w:t>3</w:t>
                </w:r>
                <w:r w:rsidR="007B53C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80" w:rsidRDefault="006F5580" w:rsidP="008742A0">
      <w:r>
        <w:separator/>
      </w:r>
    </w:p>
  </w:footnote>
  <w:footnote w:type="continuationSeparator" w:id="1">
    <w:p w:rsidR="006F5580" w:rsidRDefault="006F5580" w:rsidP="00874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6CC"/>
    <w:multiLevelType w:val="hybridMultilevel"/>
    <w:tmpl w:val="41AA9C58"/>
    <w:lvl w:ilvl="0" w:tplc="8160C906">
      <w:start w:val="1"/>
      <w:numFmt w:val="decimal"/>
      <w:lvlText w:val="%1)"/>
      <w:lvlJc w:val="left"/>
      <w:pPr>
        <w:ind w:left="421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89F28636">
      <w:numFmt w:val="bullet"/>
      <w:lvlText w:val="•"/>
      <w:lvlJc w:val="left"/>
      <w:pPr>
        <w:ind w:left="1316" w:hanging="284"/>
      </w:pPr>
      <w:rPr>
        <w:rFonts w:hint="default"/>
        <w:lang w:val="it-IT" w:eastAsia="it-IT" w:bidi="it-IT"/>
      </w:rPr>
    </w:lvl>
    <w:lvl w:ilvl="2" w:tplc="6D06F414">
      <w:numFmt w:val="bullet"/>
      <w:lvlText w:val="•"/>
      <w:lvlJc w:val="left"/>
      <w:pPr>
        <w:ind w:left="2212" w:hanging="284"/>
      </w:pPr>
      <w:rPr>
        <w:rFonts w:hint="default"/>
        <w:lang w:val="it-IT" w:eastAsia="it-IT" w:bidi="it-IT"/>
      </w:rPr>
    </w:lvl>
    <w:lvl w:ilvl="3" w:tplc="49C21CEA">
      <w:numFmt w:val="bullet"/>
      <w:lvlText w:val="•"/>
      <w:lvlJc w:val="left"/>
      <w:pPr>
        <w:ind w:left="3108" w:hanging="284"/>
      </w:pPr>
      <w:rPr>
        <w:rFonts w:hint="default"/>
        <w:lang w:val="it-IT" w:eastAsia="it-IT" w:bidi="it-IT"/>
      </w:rPr>
    </w:lvl>
    <w:lvl w:ilvl="4" w:tplc="AF56E7D6">
      <w:numFmt w:val="bullet"/>
      <w:lvlText w:val="•"/>
      <w:lvlJc w:val="left"/>
      <w:pPr>
        <w:ind w:left="4004" w:hanging="284"/>
      </w:pPr>
      <w:rPr>
        <w:rFonts w:hint="default"/>
        <w:lang w:val="it-IT" w:eastAsia="it-IT" w:bidi="it-IT"/>
      </w:rPr>
    </w:lvl>
    <w:lvl w:ilvl="5" w:tplc="8F064F54">
      <w:numFmt w:val="bullet"/>
      <w:lvlText w:val="•"/>
      <w:lvlJc w:val="left"/>
      <w:pPr>
        <w:ind w:left="4900" w:hanging="284"/>
      </w:pPr>
      <w:rPr>
        <w:rFonts w:hint="default"/>
        <w:lang w:val="it-IT" w:eastAsia="it-IT" w:bidi="it-IT"/>
      </w:rPr>
    </w:lvl>
    <w:lvl w:ilvl="6" w:tplc="A824159C">
      <w:numFmt w:val="bullet"/>
      <w:lvlText w:val="•"/>
      <w:lvlJc w:val="left"/>
      <w:pPr>
        <w:ind w:left="5796" w:hanging="284"/>
      </w:pPr>
      <w:rPr>
        <w:rFonts w:hint="default"/>
        <w:lang w:val="it-IT" w:eastAsia="it-IT" w:bidi="it-IT"/>
      </w:rPr>
    </w:lvl>
    <w:lvl w:ilvl="7" w:tplc="5874B4A0">
      <w:numFmt w:val="bullet"/>
      <w:lvlText w:val="•"/>
      <w:lvlJc w:val="left"/>
      <w:pPr>
        <w:ind w:left="6692" w:hanging="284"/>
      </w:pPr>
      <w:rPr>
        <w:rFonts w:hint="default"/>
        <w:lang w:val="it-IT" w:eastAsia="it-IT" w:bidi="it-IT"/>
      </w:rPr>
    </w:lvl>
    <w:lvl w:ilvl="8" w:tplc="D3F864B0">
      <w:numFmt w:val="bullet"/>
      <w:lvlText w:val="•"/>
      <w:lvlJc w:val="left"/>
      <w:pPr>
        <w:ind w:left="7588" w:hanging="284"/>
      </w:pPr>
      <w:rPr>
        <w:rFonts w:hint="default"/>
        <w:lang w:val="it-IT" w:eastAsia="it-IT" w:bidi="it-IT"/>
      </w:rPr>
    </w:lvl>
  </w:abstractNum>
  <w:abstractNum w:abstractNumId="1">
    <w:nsid w:val="115C3BBC"/>
    <w:multiLevelType w:val="hybridMultilevel"/>
    <w:tmpl w:val="B8AC1696"/>
    <w:lvl w:ilvl="0" w:tplc="F75E554A">
      <w:numFmt w:val="bullet"/>
      <w:lvlText w:val="-"/>
      <w:lvlJc w:val="left"/>
      <w:pPr>
        <w:ind w:left="498" w:hanging="360"/>
      </w:pPr>
      <w:rPr>
        <w:rFonts w:hint="default"/>
        <w:w w:val="99"/>
        <w:lang w:val="it-IT" w:eastAsia="it-IT" w:bidi="it-IT"/>
      </w:rPr>
    </w:lvl>
    <w:lvl w:ilvl="1" w:tplc="814A6534">
      <w:numFmt w:val="bullet"/>
      <w:lvlText w:val="•"/>
      <w:lvlJc w:val="left"/>
      <w:pPr>
        <w:ind w:left="1388" w:hanging="360"/>
      </w:pPr>
      <w:rPr>
        <w:rFonts w:hint="default"/>
        <w:lang w:val="it-IT" w:eastAsia="it-IT" w:bidi="it-IT"/>
      </w:rPr>
    </w:lvl>
    <w:lvl w:ilvl="2" w:tplc="D7C88A72">
      <w:numFmt w:val="bullet"/>
      <w:lvlText w:val="•"/>
      <w:lvlJc w:val="left"/>
      <w:pPr>
        <w:ind w:left="2276" w:hanging="360"/>
      </w:pPr>
      <w:rPr>
        <w:rFonts w:hint="default"/>
        <w:lang w:val="it-IT" w:eastAsia="it-IT" w:bidi="it-IT"/>
      </w:rPr>
    </w:lvl>
    <w:lvl w:ilvl="3" w:tplc="A874E6E0">
      <w:numFmt w:val="bullet"/>
      <w:lvlText w:val="•"/>
      <w:lvlJc w:val="left"/>
      <w:pPr>
        <w:ind w:left="3164" w:hanging="360"/>
      </w:pPr>
      <w:rPr>
        <w:rFonts w:hint="default"/>
        <w:lang w:val="it-IT" w:eastAsia="it-IT" w:bidi="it-IT"/>
      </w:rPr>
    </w:lvl>
    <w:lvl w:ilvl="4" w:tplc="AB06B53C">
      <w:numFmt w:val="bullet"/>
      <w:lvlText w:val="•"/>
      <w:lvlJc w:val="left"/>
      <w:pPr>
        <w:ind w:left="4052" w:hanging="360"/>
      </w:pPr>
      <w:rPr>
        <w:rFonts w:hint="default"/>
        <w:lang w:val="it-IT" w:eastAsia="it-IT" w:bidi="it-IT"/>
      </w:rPr>
    </w:lvl>
    <w:lvl w:ilvl="5" w:tplc="3F643422">
      <w:numFmt w:val="bullet"/>
      <w:lvlText w:val="•"/>
      <w:lvlJc w:val="left"/>
      <w:pPr>
        <w:ind w:left="4940" w:hanging="360"/>
      </w:pPr>
      <w:rPr>
        <w:rFonts w:hint="default"/>
        <w:lang w:val="it-IT" w:eastAsia="it-IT" w:bidi="it-IT"/>
      </w:rPr>
    </w:lvl>
    <w:lvl w:ilvl="6" w:tplc="5394C108">
      <w:numFmt w:val="bullet"/>
      <w:lvlText w:val="•"/>
      <w:lvlJc w:val="left"/>
      <w:pPr>
        <w:ind w:left="5828" w:hanging="360"/>
      </w:pPr>
      <w:rPr>
        <w:rFonts w:hint="default"/>
        <w:lang w:val="it-IT" w:eastAsia="it-IT" w:bidi="it-IT"/>
      </w:rPr>
    </w:lvl>
    <w:lvl w:ilvl="7" w:tplc="C350895E">
      <w:numFmt w:val="bullet"/>
      <w:lvlText w:val="•"/>
      <w:lvlJc w:val="left"/>
      <w:pPr>
        <w:ind w:left="6716" w:hanging="360"/>
      </w:pPr>
      <w:rPr>
        <w:rFonts w:hint="default"/>
        <w:lang w:val="it-IT" w:eastAsia="it-IT" w:bidi="it-IT"/>
      </w:rPr>
    </w:lvl>
    <w:lvl w:ilvl="8" w:tplc="7074AD26">
      <w:numFmt w:val="bullet"/>
      <w:lvlText w:val="•"/>
      <w:lvlJc w:val="left"/>
      <w:pPr>
        <w:ind w:left="7604" w:hanging="360"/>
      </w:pPr>
      <w:rPr>
        <w:rFonts w:hint="default"/>
        <w:lang w:val="it-IT" w:eastAsia="it-IT" w:bidi="it-IT"/>
      </w:rPr>
    </w:lvl>
  </w:abstractNum>
  <w:abstractNum w:abstractNumId="2">
    <w:nsid w:val="199177AE"/>
    <w:multiLevelType w:val="hybridMultilevel"/>
    <w:tmpl w:val="290615BA"/>
    <w:lvl w:ilvl="0" w:tplc="E1807F2A">
      <w:start w:val="1"/>
      <w:numFmt w:val="decimal"/>
      <w:lvlText w:val="%1."/>
      <w:lvlJc w:val="left"/>
      <w:pPr>
        <w:ind w:left="565" w:hanging="42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DC1CA7D2">
      <w:numFmt w:val="bullet"/>
      <w:lvlText w:val="•"/>
      <w:lvlJc w:val="left"/>
      <w:pPr>
        <w:ind w:left="1442" w:hanging="428"/>
      </w:pPr>
      <w:rPr>
        <w:rFonts w:hint="default"/>
        <w:lang w:val="it-IT" w:eastAsia="it-IT" w:bidi="it-IT"/>
      </w:rPr>
    </w:lvl>
    <w:lvl w:ilvl="2" w:tplc="954AAEEA">
      <w:numFmt w:val="bullet"/>
      <w:lvlText w:val="•"/>
      <w:lvlJc w:val="left"/>
      <w:pPr>
        <w:ind w:left="2324" w:hanging="428"/>
      </w:pPr>
      <w:rPr>
        <w:rFonts w:hint="default"/>
        <w:lang w:val="it-IT" w:eastAsia="it-IT" w:bidi="it-IT"/>
      </w:rPr>
    </w:lvl>
    <w:lvl w:ilvl="3" w:tplc="EC0AE470">
      <w:numFmt w:val="bullet"/>
      <w:lvlText w:val="•"/>
      <w:lvlJc w:val="left"/>
      <w:pPr>
        <w:ind w:left="3206" w:hanging="428"/>
      </w:pPr>
      <w:rPr>
        <w:rFonts w:hint="default"/>
        <w:lang w:val="it-IT" w:eastAsia="it-IT" w:bidi="it-IT"/>
      </w:rPr>
    </w:lvl>
    <w:lvl w:ilvl="4" w:tplc="62A02570">
      <w:numFmt w:val="bullet"/>
      <w:lvlText w:val="•"/>
      <w:lvlJc w:val="left"/>
      <w:pPr>
        <w:ind w:left="4088" w:hanging="428"/>
      </w:pPr>
      <w:rPr>
        <w:rFonts w:hint="default"/>
        <w:lang w:val="it-IT" w:eastAsia="it-IT" w:bidi="it-IT"/>
      </w:rPr>
    </w:lvl>
    <w:lvl w:ilvl="5" w:tplc="83DAAB66">
      <w:numFmt w:val="bullet"/>
      <w:lvlText w:val="•"/>
      <w:lvlJc w:val="left"/>
      <w:pPr>
        <w:ind w:left="4970" w:hanging="428"/>
      </w:pPr>
      <w:rPr>
        <w:rFonts w:hint="default"/>
        <w:lang w:val="it-IT" w:eastAsia="it-IT" w:bidi="it-IT"/>
      </w:rPr>
    </w:lvl>
    <w:lvl w:ilvl="6" w:tplc="FCB06ED2">
      <w:numFmt w:val="bullet"/>
      <w:lvlText w:val="•"/>
      <w:lvlJc w:val="left"/>
      <w:pPr>
        <w:ind w:left="5852" w:hanging="428"/>
      </w:pPr>
      <w:rPr>
        <w:rFonts w:hint="default"/>
        <w:lang w:val="it-IT" w:eastAsia="it-IT" w:bidi="it-IT"/>
      </w:rPr>
    </w:lvl>
    <w:lvl w:ilvl="7" w:tplc="01C6600E">
      <w:numFmt w:val="bullet"/>
      <w:lvlText w:val="•"/>
      <w:lvlJc w:val="left"/>
      <w:pPr>
        <w:ind w:left="6734" w:hanging="428"/>
      </w:pPr>
      <w:rPr>
        <w:rFonts w:hint="default"/>
        <w:lang w:val="it-IT" w:eastAsia="it-IT" w:bidi="it-IT"/>
      </w:rPr>
    </w:lvl>
    <w:lvl w:ilvl="8" w:tplc="59383CF0">
      <w:numFmt w:val="bullet"/>
      <w:lvlText w:val="•"/>
      <w:lvlJc w:val="left"/>
      <w:pPr>
        <w:ind w:left="7616" w:hanging="428"/>
      </w:pPr>
      <w:rPr>
        <w:rFonts w:hint="default"/>
        <w:lang w:val="it-IT" w:eastAsia="it-IT" w:bidi="it-IT"/>
      </w:rPr>
    </w:lvl>
  </w:abstractNum>
  <w:abstractNum w:abstractNumId="3">
    <w:nsid w:val="51266B25"/>
    <w:multiLevelType w:val="hybridMultilevel"/>
    <w:tmpl w:val="56BE2954"/>
    <w:lvl w:ilvl="0" w:tplc="D16A6F4A">
      <w:start w:val="1"/>
      <w:numFmt w:val="lowerLetter"/>
      <w:lvlText w:val="%1)"/>
      <w:lvlJc w:val="left"/>
      <w:pPr>
        <w:ind w:left="565" w:hanging="42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F1444030">
      <w:numFmt w:val="bullet"/>
      <w:lvlText w:val="•"/>
      <w:lvlJc w:val="left"/>
      <w:pPr>
        <w:ind w:left="1442" w:hanging="428"/>
      </w:pPr>
      <w:rPr>
        <w:rFonts w:hint="default"/>
        <w:lang w:val="it-IT" w:eastAsia="it-IT" w:bidi="it-IT"/>
      </w:rPr>
    </w:lvl>
    <w:lvl w:ilvl="2" w:tplc="F558CB4E">
      <w:numFmt w:val="bullet"/>
      <w:lvlText w:val="•"/>
      <w:lvlJc w:val="left"/>
      <w:pPr>
        <w:ind w:left="2324" w:hanging="428"/>
      </w:pPr>
      <w:rPr>
        <w:rFonts w:hint="default"/>
        <w:lang w:val="it-IT" w:eastAsia="it-IT" w:bidi="it-IT"/>
      </w:rPr>
    </w:lvl>
    <w:lvl w:ilvl="3" w:tplc="FF3C5932">
      <w:numFmt w:val="bullet"/>
      <w:lvlText w:val="•"/>
      <w:lvlJc w:val="left"/>
      <w:pPr>
        <w:ind w:left="3206" w:hanging="428"/>
      </w:pPr>
      <w:rPr>
        <w:rFonts w:hint="default"/>
        <w:lang w:val="it-IT" w:eastAsia="it-IT" w:bidi="it-IT"/>
      </w:rPr>
    </w:lvl>
    <w:lvl w:ilvl="4" w:tplc="36A6DFF2">
      <w:numFmt w:val="bullet"/>
      <w:lvlText w:val="•"/>
      <w:lvlJc w:val="left"/>
      <w:pPr>
        <w:ind w:left="4088" w:hanging="428"/>
      </w:pPr>
      <w:rPr>
        <w:rFonts w:hint="default"/>
        <w:lang w:val="it-IT" w:eastAsia="it-IT" w:bidi="it-IT"/>
      </w:rPr>
    </w:lvl>
    <w:lvl w:ilvl="5" w:tplc="E2C893AE">
      <w:numFmt w:val="bullet"/>
      <w:lvlText w:val="•"/>
      <w:lvlJc w:val="left"/>
      <w:pPr>
        <w:ind w:left="4970" w:hanging="428"/>
      </w:pPr>
      <w:rPr>
        <w:rFonts w:hint="default"/>
        <w:lang w:val="it-IT" w:eastAsia="it-IT" w:bidi="it-IT"/>
      </w:rPr>
    </w:lvl>
    <w:lvl w:ilvl="6" w:tplc="F27E54AC">
      <w:numFmt w:val="bullet"/>
      <w:lvlText w:val="•"/>
      <w:lvlJc w:val="left"/>
      <w:pPr>
        <w:ind w:left="5852" w:hanging="428"/>
      </w:pPr>
      <w:rPr>
        <w:rFonts w:hint="default"/>
        <w:lang w:val="it-IT" w:eastAsia="it-IT" w:bidi="it-IT"/>
      </w:rPr>
    </w:lvl>
    <w:lvl w:ilvl="7" w:tplc="AE26603A">
      <w:numFmt w:val="bullet"/>
      <w:lvlText w:val="•"/>
      <w:lvlJc w:val="left"/>
      <w:pPr>
        <w:ind w:left="6734" w:hanging="428"/>
      </w:pPr>
      <w:rPr>
        <w:rFonts w:hint="default"/>
        <w:lang w:val="it-IT" w:eastAsia="it-IT" w:bidi="it-IT"/>
      </w:rPr>
    </w:lvl>
    <w:lvl w:ilvl="8" w:tplc="F670DF38">
      <w:numFmt w:val="bullet"/>
      <w:lvlText w:val="•"/>
      <w:lvlJc w:val="left"/>
      <w:pPr>
        <w:ind w:left="7616" w:hanging="42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42A0"/>
    <w:rsid w:val="002D3E21"/>
    <w:rsid w:val="003402B6"/>
    <w:rsid w:val="00403FF4"/>
    <w:rsid w:val="00434F09"/>
    <w:rsid w:val="0050236E"/>
    <w:rsid w:val="006F5580"/>
    <w:rsid w:val="007B53CB"/>
    <w:rsid w:val="008742A0"/>
    <w:rsid w:val="00A04DA3"/>
    <w:rsid w:val="00C75E2F"/>
    <w:rsid w:val="00D3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42A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42A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742A0"/>
    <w:pPr>
      <w:ind w:left="138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8742A0"/>
    <w:pPr>
      <w:ind w:left="565" w:right="168" w:hanging="428"/>
    </w:pPr>
  </w:style>
  <w:style w:type="paragraph" w:customStyle="1" w:styleId="TableParagraph">
    <w:name w:val="Table Paragraph"/>
    <w:basedOn w:val="Normale"/>
    <w:uiPriority w:val="1"/>
    <w:qFormat/>
    <w:rsid w:val="0087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Dettaglio Offerta Economica</vt:lpstr>
    </vt:vector>
  </TitlesOfParts>
  <Company>Hewlett-Packard Company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Dettaglio Offerta Economica</dc:title>
  <dc:creator>utente01</dc:creator>
  <cp:lastModifiedBy>angela.cois</cp:lastModifiedBy>
  <cp:revision>4</cp:revision>
  <dcterms:created xsi:type="dcterms:W3CDTF">2019-12-05T15:27:00Z</dcterms:created>
  <dcterms:modified xsi:type="dcterms:W3CDTF">2020-02-04T09:32:00Z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2019-12-04T00:00:00Z</vt:filetime>
  </property>
</Properties>
</file>