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EC41F1" w:rsidRPr="009F1C81" w:rsidRDefault="00EC41F1" w:rsidP="00EC41F1">
      <w:pPr>
        <w:spacing w:after="0" w:line="240" w:lineRule="auto"/>
        <w:jc w:val="center"/>
        <w:rPr>
          <w:rFonts w:ascii="Garamond" w:hAnsi="Garamond" w:cs="Garamond"/>
          <w:b/>
          <w:bCs/>
          <w:color w:val="000000" w:themeColor="text1"/>
          <w:sz w:val="44"/>
          <w:szCs w:val="44"/>
        </w:rPr>
      </w:pPr>
      <w:r w:rsidRPr="009F1C81">
        <w:rPr>
          <w:rFonts w:ascii="Garamond" w:hAnsi="Garamond" w:cs="Garamond"/>
          <w:b/>
          <w:bCs/>
          <w:color w:val="000000" w:themeColor="text1"/>
          <w:sz w:val="44"/>
          <w:szCs w:val="44"/>
        </w:rPr>
        <w:t>REGOLAMENTO PER L'USO E LA GESTIONE</w:t>
      </w:r>
    </w:p>
    <w:p w:rsidR="00EC41F1" w:rsidRPr="009F1C81" w:rsidRDefault="00EC41F1" w:rsidP="00EC41F1">
      <w:pPr>
        <w:spacing w:after="0" w:line="240" w:lineRule="auto"/>
        <w:jc w:val="center"/>
        <w:rPr>
          <w:rFonts w:ascii="Garamond" w:hAnsi="Garamond" w:cs="Garamond"/>
          <w:b/>
          <w:bCs/>
          <w:color w:val="000000" w:themeColor="text1"/>
          <w:sz w:val="44"/>
          <w:szCs w:val="44"/>
        </w:rPr>
      </w:pPr>
      <w:r w:rsidRPr="009F1C81">
        <w:rPr>
          <w:rFonts w:ascii="Garamond" w:hAnsi="Garamond" w:cs="Garamond"/>
          <w:b/>
          <w:bCs/>
          <w:color w:val="000000" w:themeColor="text1"/>
          <w:sz w:val="44"/>
          <w:szCs w:val="44"/>
        </w:rPr>
        <w:t>DEGLI IMPIANTI SPORTIVI</w:t>
      </w:r>
      <w:r w:rsidR="000901E9">
        <w:rPr>
          <w:rFonts w:ascii="Garamond" w:hAnsi="Garamond" w:cs="Garamond"/>
          <w:b/>
          <w:bCs/>
          <w:color w:val="000000" w:themeColor="text1"/>
          <w:sz w:val="44"/>
          <w:szCs w:val="44"/>
        </w:rPr>
        <w:t xml:space="preserve"> COMUNALI</w:t>
      </w: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jc w:val="center"/>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rPr>
          <w:rFonts w:ascii="Garamond" w:hAnsi="Garamond" w:cs="Garamond"/>
          <w:b/>
          <w:bCs/>
          <w:color w:val="000000" w:themeColor="text1"/>
          <w:sz w:val="24"/>
          <w:szCs w:val="24"/>
        </w:rPr>
      </w:pPr>
    </w:p>
    <w:p w:rsidR="00104740" w:rsidRPr="009F1C81" w:rsidRDefault="00104740">
      <w:pPr>
        <w:spacing w:after="0" w:line="240" w:lineRule="auto"/>
        <w:jc w:val="center"/>
        <w:rPr>
          <w:rFonts w:ascii="Garamond" w:hAnsi="Garamond" w:cs="Garamond"/>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F170E7" w:rsidRPr="009F1C81" w:rsidRDefault="00F170E7" w:rsidP="00C703CF">
      <w:pPr>
        <w:spacing w:after="0" w:line="240" w:lineRule="auto"/>
        <w:jc w:val="center"/>
        <w:rPr>
          <w:rFonts w:ascii="Garamond" w:hAnsi="Garamond" w:cs="Times New Roman"/>
          <w:b/>
          <w:bCs/>
          <w:color w:val="000000" w:themeColor="text1"/>
          <w:sz w:val="24"/>
          <w:szCs w:val="24"/>
        </w:rPr>
      </w:pPr>
    </w:p>
    <w:p w:rsidR="000C1F65" w:rsidRDefault="000C1F65" w:rsidP="00C703CF">
      <w:pPr>
        <w:spacing w:after="0" w:line="240" w:lineRule="auto"/>
        <w:jc w:val="center"/>
        <w:rPr>
          <w:rFonts w:ascii="Garamond" w:hAnsi="Garamond" w:cs="Times New Roman"/>
          <w:b/>
          <w:bCs/>
          <w:color w:val="000000" w:themeColor="text1"/>
          <w:sz w:val="24"/>
          <w:szCs w:val="24"/>
        </w:rPr>
      </w:pPr>
    </w:p>
    <w:p w:rsidR="000C1F65" w:rsidRDefault="000C1F65" w:rsidP="00C703CF">
      <w:pPr>
        <w:spacing w:after="0" w:line="240" w:lineRule="auto"/>
        <w:jc w:val="center"/>
        <w:rPr>
          <w:rFonts w:ascii="Garamond" w:hAnsi="Garamond" w:cs="Times New Roman"/>
          <w:b/>
          <w:bCs/>
          <w:color w:val="000000" w:themeColor="text1"/>
          <w:sz w:val="24"/>
          <w:szCs w:val="24"/>
        </w:rPr>
      </w:pPr>
    </w:p>
    <w:p w:rsidR="00104740" w:rsidRPr="009F1C81" w:rsidRDefault="0074162F" w:rsidP="00C703CF">
      <w:pPr>
        <w:spacing w:after="0" w:line="240" w:lineRule="auto"/>
        <w:jc w:val="center"/>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lastRenderedPageBreak/>
        <w:t>TITOLO I - DISPOSIZIONI GENERALI</w:t>
      </w:r>
    </w:p>
    <w:p w:rsidR="00104740" w:rsidRPr="009F1C81" w:rsidRDefault="00104740">
      <w:pPr>
        <w:spacing w:after="0" w:line="240" w:lineRule="auto"/>
        <w:jc w:val="both"/>
        <w:rPr>
          <w:rFonts w:ascii="Garamond" w:hAnsi="Garamond" w:cs="Times New Roman"/>
          <w:b/>
          <w:bCs/>
          <w:color w:val="000000" w:themeColor="text1"/>
          <w:sz w:val="24"/>
          <w:szCs w:val="24"/>
        </w:rPr>
      </w:pPr>
    </w:p>
    <w:p w:rsidR="00104740" w:rsidRDefault="0074162F">
      <w:pPr>
        <w:spacing w:after="0" w:line="240" w:lineRule="auto"/>
        <w:jc w:val="both"/>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Art.1 Definizioni</w:t>
      </w:r>
    </w:p>
    <w:p w:rsidR="00135109" w:rsidRPr="009F1C81" w:rsidRDefault="00135109">
      <w:pPr>
        <w:spacing w:after="0" w:line="240" w:lineRule="auto"/>
        <w:jc w:val="both"/>
        <w:rPr>
          <w:rFonts w:ascii="Garamond" w:hAnsi="Garamond" w:cs="Times New Roman"/>
          <w:b/>
          <w:bCs/>
          <w:color w:val="000000" w:themeColor="text1"/>
          <w:sz w:val="24"/>
          <w:szCs w:val="24"/>
        </w:rPr>
      </w:pPr>
    </w:p>
    <w:p w:rsidR="00104740" w:rsidRPr="009F1C81" w:rsidRDefault="0074162F">
      <w:p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Ai fini del presente Regolamento si intende:</w:t>
      </w:r>
    </w:p>
    <w:p w:rsidR="00104740" w:rsidRPr="009F1C81" w:rsidRDefault="00104740">
      <w:pPr>
        <w:spacing w:after="0" w:line="240" w:lineRule="auto"/>
        <w:jc w:val="both"/>
        <w:rPr>
          <w:rFonts w:ascii="Garamond" w:hAnsi="Garamond" w:cs="Times New Roman"/>
          <w:color w:val="000000" w:themeColor="text1"/>
          <w:sz w:val="24"/>
          <w:szCs w:val="24"/>
        </w:rPr>
      </w:pPr>
    </w:p>
    <w:p w:rsidR="00104740" w:rsidRPr="00760B07" w:rsidRDefault="0074162F" w:rsidP="00F77E0D">
      <w:pPr>
        <w:pStyle w:val="Paragrafoelenco"/>
        <w:numPr>
          <w:ilvl w:val="0"/>
          <w:numId w:val="1"/>
        </w:numPr>
        <w:spacing w:after="0" w:line="240" w:lineRule="auto"/>
        <w:jc w:val="both"/>
        <w:rPr>
          <w:rFonts w:ascii="Garamond" w:hAnsi="Garamond" w:cs="Times New Roman"/>
          <w:color w:val="000000" w:themeColor="text1"/>
          <w:sz w:val="24"/>
          <w:szCs w:val="24"/>
        </w:rPr>
      </w:pPr>
      <w:r w:rsidRPr="00760B07">
        <w:rPr>
          <w:rFonts w:ascii="Garamond" w:hAnsi="Garamond" w:cs="Times New Roman"/>
          <w:b/>
          <w:color w:val="000000" w:themeColor="text1"/>
          <w:sz w:val="24"/>
          <w:szCs w:val="24"/>
        </w:rPr>
        <w:t>PER IMPIANTO SPORTIVO</w:t>
      </w:r>
      <w:r w:rsidRPr="00760B07">
        <w:rPr>
          <w:rFonts w:ascii="Garamond" w:hAnsi="Garamond" w:cs="Times New Roman"/>
          <w:color w:val="000000" w:themeColor="text1"/>
          <w:sz w:val="24"/>
          <w:szCs w:val="24"/>
        </w:rPr>
        <w:t>, il luogo opportunamente attrezzato destinato alla pratica di una o più attività sportive;</w:t>
      </w:r>
    </w:p>
    <w:p w:rsidR="00104740" w:rsidRPr="00760B07" w:rsidRDefault="0074162F" w:rsidP="00F77E0D">
      <w:pPr>
        <w:pStyle w:val="Paragrafoelenco"/>
        <w:numPr>
          <w:ilvl w:val="0"/>
          <w:numId w:val="1"/>
        </w:numPr>
        <w:spacing w:after="0" w:line="240" w:lineRule="auto"/>
        <w:jc w:val="both"/>
        <w:rPr>
          <w:rFonts w:ascii="Garamond" w:hAnsi="Garamond" w:cs="Times New Roman"/>
          <w:color w:val="000000" w:themeColor="text1"/>
          <w:sz w:val="24"/>
          <w:szCs w:val="24"/>
        </w:rPr>
      </w:pPr>
      <w:r w:rsidRPr="00760B07">
        <w:rPr>
          <w:rFonts w:ascii="Garamond" w:hAnsi="Garamond" w:cs="Times New Roman"/>
          <w:b/>
          <w:bCs/>
          <w:color w:val="000000" w:themeColor="text1"/>
          <w:sz w:val="24"/>
          <w:szCs w:val="24"/>
        </w:rPr>
        <w:t>PER ATTIVITÀ SPORTIVA</w:t>
      </w:r>
      <w:r w:rsidRPr="00760B07">
        <w:rPr>
          <w:rFonts w:ascii="Garamond" w:hAnsi="Garamond" w:cs="Times New Roman"/>
          <w:color w:val="000000" w:themeColor="text1"/>
          <w:sz w:val="24"/>
          <w:szCs w:val="24"/>
        </w:rPr>
        <w:t>, la pratica di una disciplina sportiva svolta a livello agonistico, amatoriale, ricreativo o rieducativo;</w:t>
      </w:r>
    </w:p>
    <w:p w:rsidR="00104740" w:rsidRPr="00760B07" w:rsidRDefault="0074162F" w:rsidP="00F77E0D">
      <w:pPr>
        <w:pStyle w:val="Paragrafoelenco"/>
        <w:numPr>
          <w:ilvl w:val="0"/>
          <w:numId w:val="1"/>
        </w:numPr>
        <w:spacing w:after="0" w:line="240" w:lineRule="auto"/>
        <w:jc w:val="both"/>
        <w:rPr>
          <w:rFonts w:ascii="Garamond" w:hAnsi="Garamond" w:cs="Times New Roman"/>
          <w:color w:val="000000" w:themeColor="text1"/>
          <w:sz w:val="24"/>
          <w:szCs w:val="24"/>
        </w:rPr>
      </w:pPr>
      <w:r w:rsidRPr="00760B07">
        <w:rPr>
          <w:rFonts w:ascii="Garamond" w:hAnsi="Garamond" w:cs="Times New Roman"/>
          <w:b/>
          <w:color w:val="000000" w:themeColor="text1"/>
          <w:sz w:val="24"/>
          <w:szCs w:val="24"/>
        </w:rPr>
        <w:t>PER CONCESSIONE IN USO</w:t>
      </w:r>
      <w:r w:rsidRPr="00760B07">
        <w:rPr>
          <w:rFonts w:ascii="Garamond" w:hAnsi="Garamond" w:cs="Times New Roman"/>
          <w:color w:val="000000" w:themeColor="text1"/>
          <w:sz w:val="24"/>
          <w:szCs w:val="24"/>
        </w:rPr>
        <w:t xml:space="preserve"> il provvedimento con il quale il Comune autorizza l'utilizzo di un impianto sportivo - per </w:t>
      </w:r>
      <w:r w:rsidRPr="00760B07">
        <w:rPr>
          <w:rFonts w:ascii="Garamond" w:hAnsi="Garamond" w:cs="Times New Roman"/>
          <w:bCs/>
          <w:color w:val="000000" w:themeColor="text1"/>
          <w:sz w:val="24"/>
          <w:szCs w:val="24"/>
        </w:rPr>
        <w:t>l'intera annata sportiva</w:t>
      </w:r>
      <w:r w:rsidRPr="00760B07">
        <w:rPr>
          <w:rFonts w:ascii="Garamond" w:hAnsi="Garamond" w:cs="Times New Roman"/>
          <w:color w:val="000000" w:themeColor="text1"/>
          <w:sz w:val="24"/>
          <w:szCs w:val="24"/>
        </w:rPr>
        <w:t xml:space="preserve"> o per utilizzi saltuari, per lo svolgimento delle attività nello stesso previste;</w:t>
      </w:r>
    </w:p>
    <w:p w:rsidR="00104740" w:rsidRPr="00760B07" w:rsidRDefault="0074162F" w:rsidP="00F77E0D">
      <w:pPr>
        <w:pStyle w:val="Paragrafoelenco"/>
        <w:numPr>
          <w:ilvl w:val="0"/>
          <w:numId w:val="1"/>
        </w:numPr>
        <w:spacing w:after="0" w:line="240" w:lineRule="auto"/>
        <w:jc w:val="both"/>
        <w:rPr>
          <w:rFonts w:ascii="Garamond" w:hAnsi="Garamond" w:cs="Times New Roman"/>
          <w:color w:val="000000" w:themeColor="text1"/>
          <w:sz w:val="24"/>
          <w:szCs w:val="24"/>
        </w:rPr>
      </w:pPr>
      <w:r w:rsidRPr="00760B07">
        <w:rPr>
          <w:rFonts w:ascii="Garamond" w:hAnsi="Garamond" w:cs="Times New Roman"/>
          <w:b/>
          <w:color w:val="000000" w:themeColor="text1"/>
          <w:sz w:val="24"/>
          <w:szCs w:val="24"/>
        </w:rPr>
        <w:t>PER AFFIDAMENTO IN GESTIONE</w:t>
      </w:r>
      <w:r w:rsidR="007F40DC" w:rsidRPr="00760B07">
        <w:rPr>
          <w:rFonts w:ascii="Garamond" w:hAnsi="Garamond" w:cs="Times New Roman"/>
          <w:color w:val="000000" w:themeColor="text1"/>
          <w:sz w:val="24"/>
          <w:szCs w:val="24"/>
        </w:rPr>
        <w:t xml:space="preserve">, </w:t>
      </w:r>
      <w:r w:rsidRPr="00760B07">
        <w:rPr>
          <w:rFonts w:ascii="Garamond" w:hAnsi="Garamond" w:cs="Times New Roman"/>
          <w:color w:val="000000" w:themeColor="text1"/>
          <w:sz w:val="24"/>
          <w:szCs w:val="24"/>
        </w:rPr>
        <w:t xml:space="preserve">il rapporto nel quale a favore dell'affidatario si verifica una traslazione di funzioni e poteri pubblici propri dell'Amministrazione concedente, con conseguente assunzione dei rischi e delle responsabilità connesse con la gestione del servizio; </w:t>
      </w:r>
    </w:p>
    <w:p w:rsidR="00104740" w:rsidRPr="00760B07" w:rsidRDefault="0074162F" w:rsidP="00F77E0D">
      <w:pPr>
        <w:pStyle w:val="Paragrafoelenco"/>
        <w:numPr>
          <w:ilvl w:val="0"/>
          <w:numId w:val="1"/>
        </w:numPr>
        <w:spacing w:after="0" w:line="240" w:lineRule="auto"/>
        <w:jc w:val="both"/>
        <w:rPr>
          <w:rFonts w:ascii="Garamond" w:hAnsi="Garamond" w:cs="Times New Roman"/>
          <w:color w:val="000000" w:themeColor="text1"/>
          <w:sz w:val="24"/>
          <w:szCs w:val="24"/>
        </w:rPr>
      </w:pPr>
      <w:r w:rsidRPr="00760B07">
        <w:rPr>
          <w:rFonts w:ascii="Garamond" w:hAnsi="Garamond" w:cs="Times New Roman"/>
          <w:b/>
          <w:color w:val="000000" w:themeColor="text1"/>
          <w:sz w:val="24"/>
          <w:szCs w:val="24"/>
        </w:rPr>
        <w:t>PER IMPIANTO A RILEVANZA IMPRENDITORIALE</w:t>
      </w:r>
      <w:r w:rsidRPr="00760B07">
        <w:rPr>
          <w:rFonts w:ascii="Garamond" w:hAnsi="Garamond" w:cs="Times New Roman"/>
          <w:color w:val="000000" w:themeColor="text1"/>
          <w:sz w:val="24"/>
          <w:szCs w:val="24"/>
        </w:rPr>
        <w:t>, quello in grado di produrre utili per la gestione nonché proventi per l'Amministrazione Comunale;</w:t>
      </w:r>
    </w:p>
    <w:p w:rsidR="00104740" w:rsidRPr="00760B07" w:rsidRDefault="0074162F" w:rsidP="00F77E0D">
      <w:pPr>
        <w:pStyle w:val="Paragrafoelenco"/>
        <w:numPr>
          <w:ilvl w:val="0"/>
          <w:numId w:val="1"/>
        </w:numPr>
        <w:spacing w:after="0" w:line="240" w:lineRule="auto"/>
        <w:jc w:val="both"/>
        <w:rPr>
          <w:rFonts w:ascii="Garamond" w:hAnsi="Garamond" w:cs="Times New Roman"/>
          <w:color w:val="000000" w:themeColor="text1"/>
          <w:sz w:val="24"/>
          <w:szCs w:val="24"/>
        </w:rPr>
      </w:pPr>
      <w:r w:rsidRPr="00760B07">
        <w:rPr>
          <w:rFonts w:ascii="Garamond" w:hAnsi="Garamond" w:cs="Times New Roman"/>
          <w:b/>
          <w:color w:val="000000" w:themeColor="text1"/>
          <w:sz w:val="24"/>
          <w:szCs w:val="24"/>
        </w:rPr>
        <w:t>PER IMPIANTO SENZA RILEVANZA IMPRENDITORIALE</w:t>
      </w:r>
      <w:r w:rsidRPr="00760B07">
        <w:rPr>
          <w:rFonts w:ascii="Garamond" w:hAnsi="Garamond" w:cs="Times New Roman"/>
          <w:color w:val="000000" w:themeColor="text1"/>
          <w:sz w:val="24"/>
          <w:szCs w:val="24"/>
        </w:rPr>
        <w:t>, quello il cui costo di gestione non è coperto dagli introiti che le attività in esso svolte riescono a produrre;</w:t>
      </w:r>
    </w:p>
    <w:p w:rsidR="00104740" w:rsidRPr="00760B07" w:rsidRDefault="0074162F" w:rsidP="00F77E0D">
      <w:pPr>
        <w:pStyle w:val="Paragrafoelenco"/>
        <w:numPr>
          <w:ilvl w:val="0"/>
          <w:numId w:val="1"/>
        </w:numPr>
        <w:spacing w:after="0" w:line="240" w:lineRule="auto"/>
        <w:jc w:val="both"/>
        <w:rPr>
          <w:rFonts w:ascii="Garamond" w:hAnsi="Garamond" w:cs="Times New Roman"/>
          <w:color w:val="000000" w:themeColor="text1"/>
          <w:sz w:val="24"/>
          <w:szCs w:val="24"/>
        </w:rPr>
      </w:pPr>
      <w:r w:rsidRPr="00760B07">
        <w:rPr>
          <w:rFonts w:ascii="Garamond" w:hAnsi="Garamond" w:cs="Times New Roman"/>
          <w:b/>
          <w:color w:val="000000" w:themeColor="text1"/>
          <w:sz w:val="24"/>
          <w:szCs w:val="24"/>
        </w:rPr>
        <w:t>PER CORRISPETTIVO</w:t>
      </w:r>
      <w:r w:rsidRPr="00760B07">
        <w:rPr>
          <w:rFonts w:ascii="Garamond" w:hAnsi="Garamond" w:cs="Times New Roman"/>
          <w:color w:val="000000" w:themeColor="text1"/>
          <w:sz w:val="24"/>
          <w:szCs w:val="24"/>
        </w:rPr>
        <w:t>, l'importo che l'Amministrazione Comunale può corrispondere al concessionario dell'impianto senza rilevanza imprenditoriale;</w:t>
      </w:r>
    </w:p>
    <w:p w:rsidR="00104740" w:rsidRPr="00760B07" w:rsidRDefault="0074162F" w:rsidP="00F77E0D">
      <w:pPr>
        <w:pStyle w:val="Paragrafoelenco"/>
        <w:numPr>
          <w:ilvl w:val="0"/>
          <w:numId w:val="1"/>
        </w:numPr>
        <w:spacing w:after="0" w:line="240" w:lineRule="auto"/>
        <w:jc w:val="both"/>
        <w:rPr>
          <w:rFonts w:ascii="Garamond" w:hAnsi="Garamond"/>
          <w:color w:val="000000" w:themeColor="text1"/>
          <w:sz w:val="24"/>
          <w:szCs w:val="24"/>
        </w:rPr>
      </w:pPr>
      <w:r w:rsidRPr="00760B07">
        <w:rPr>
          <w:rFonts w:ascii="Garamond" w:hAnsi="Garamond" w:cs="Times New Roman"/>
          <w:b/>
          <w:color w:val="000000" w:themeColor="text1"/>
          <w:sz w:val="24"/>
          <w:szCs w:val="24"/>
        </w:rPr>
        <w:t>PER TARIFFA</w:t>
      </w:r>
      <w:r w:rsidRPr="00760B07">
        <w:rPr>
          <w:rFonts w:ascii="Garamond" w:hAnsi="Garamond" w:cs="Times New Roman"/>
          <w:bCs/>
          <w:color w:val="000000" w:themeColor="text1"/>
          <w:sz w:val="24"/>
          <w:szCs w:val="24"/>
        </w:rPr>
        <w:t>,</w:t>
      </w:r>
      <w:r w:rsidRPr="00760B07">
        <w:rPr>
          <w:rFonts w:ascii="Garamond" w:hAnsi="Garamond" w:cs="Times New Roman"/>
          <w:color w:val="000000" w:themeColor="text1"/>
          <w:sz w:val="24"/>
          <w:szCs w:val="24"/>
        </w:rPr>
        <w:t xml:space="preserve"> la somma che l'utilizzatore dell'impianto deve versare all'Amministrazione Comunale o al gestore per l'utilizzo dell'impianto</w:t>
      </w:r>
      <w:r w:rsidR="00CC2A57" w:rsidRPr="00760B07">
        <w:rPr>
          <w:rFonts w:ascii="Garamond" w:hAnsi="Garamond" w:cs="Times New Roman"/>
          <w:color w:val="000000" w:themeColor="text1"/>
          <w:sz w:val="24"/>
          <w:szCs w:val="24"/>
        </w:rPr>
        <w:t>;</w:t>
      </w:r>
    </w:p>
    <w:p w:rsidR="00104740" w:rsidRPr="00760B07" w:rsidRDefault="0074162F" w:rsidP="00F77E0D">
      <w:pPr>
        <w:pStyle w:val="Paragrafoelenco"/>
        <w:numPr>
          <w:ilvl w:val="0"/>
          <w:numId w:val="1"/>
        </w:numPr>
        <w:spacing w:after="0" w:line="240" w:lineRule="auto"/>
        <w:jc w:val="both"/>
        <w:rPr>
          <w:rFonts w:ascii="Garamond" w:hAnsi="Garamond"/>
          <w:color w:val="000000" w:themeColor="text1"/>
          <w:sz w:val="24"/>
          <w:szCs w:val="24"/>
        </w:rPr>
      </w:pPr>
      <w:r w:rsidRPr="00760B07">
        <w:rPr>
          <w:rFonts w:ascii="Garamond" w:hAnsi="Garamond" w:cs="Times New Roman"/>
          <w:b/>
          <w:bCs/>
          <w:color w:val="000000" w:themeColor="text1"/>
          <w:sz w:val="24"/>
          <w:szCs w:val="24"/>
        </w:rPr>
        <w:t>PER CANONE</w:t>
      </w:r>
      <w:r w:rsidRPr="00760B07">
        <w:rPr>
          <w:rFonts w:ascii="Garamond" w:hAnsi="Garamond" w:cs="Times New Roman"/>
          <w:color w:val="000000" w:themeColor="text1"/>
          <w:sz w:val="24"/>
          <w:szCs w:val="24"/>
        </w:rPr>
        <w:t xml:space="preserve"> l'importo che il gestore dell'impianto deve corrispondere a fronte dell'affidamento in gestione dell'impianto</w:t>
      </w:r>
      <w:r w:rsidR="00CC2A57" w:rsidRPr="00760B07">
        <w:rPr>
          <w:rFonts w:ascii="Garamond" w:hAnsi="Garamond" w:cs="Times New Roman"/>
          <w:color w:val="000000" w:themeColor="text1"/>
          <w:sz w:val="24"/>
          <w:szCs w:val="24"/>
        </w:rPr>
        <w:t>.</w:t>
      </w:r>
    </w:p>
    <w:p w:rsidR="004F4D3A" w:rsidRPr="009F1C81" w:rsidRDefault="004F4D3A">
      <w:pPr>
        <w:spacing w:after="0" w:line="240" w:lineRule="auto"/>
        <w:jc w:val="both"/>
        <w:rPr>
          <w:rFonts w:ascii="Garamond" w:hAnsi="Garamond" w:cs="Verdana,Bold"/>
          <w:b/>
          <w:bCs/>
          <w:color w:val="000000" w:themeColor="text1"/>
          <w:sz w:val="24"/>
          <w:szCs w:val="24"/>
        </w:rPr>
      </w:pPr>
    </w:p>
    <w:p w:rsidR="00104740" w:rsidRDefault="00760B07">
      <w:pPr>
        <w:spacing w:after="0" w:line="240" w:lineRule="auto"/>
        <w:jc w:val="both"/>
        <w:rPr>
          <w:rFonts w:ascii="Garamond" w:hAnsi="Garamond" w:cs="Verdana,Bold"/>
          <w:b/>
          <w:bCs/>
          <w:color w:val="000000" w:themeColor="text1"/>
          <w:sz w:val="24"/>
          <w:szCs w:val="24"/>
        </w:rPr>
      </w:pPr>
      <w:r w:rsidRPr="009F1C81">
        <w:rPr>
          <w:rFonts w:ascii="Garamond" w:hAnsi="Garamond" w:cs="Times New Roman"/>
          <w:b/>
          <w:bCs/>
          <w:color w:val="000000" w:themeColor="text1"/>
          <w:sz w:val="24"/>
          <w:szCs w:val="24"/>
        </w:rPr>
        <w:t xml:space="preserve">Art. </w:t>
      </w:r>
      <w:r>
        <w:rPr>
          <w:rFonts w:ascii="Garamond" w:hAnsi="Garamond" w:cs="Times New Roman"/>
          <w:b/>
          <w:bCs/>
          <w:color w:val="000000" w:themeColor="text1"/>
          <w:sz w:val="24"/>
          <w:szCs w:val="24"/>
        </w:rPr>
        <w:t xml:space="preserve">2 </w:t>
      </w:r>
      <w:r w:rsidR="0074162F" w:rsidRPr="009F1C81">
        <w:rPr>
          <w:rFonts w:ascii="Garamond" w:hAnsi="Garamond" w:cs="Verdana,Bold"/>
          <w:b/>
          <w:bCs/>
          <w:color w:val="000000" w:themeColor="text1"/>
          <w:sz w:val="24"/>
          <w:szCs w:val="24"/>
        </w:rPr>
        <w:t>Fonti normative</w:t>
      </w:r>
    </w:p>
    <w:p w:rsidR="00135109" w:rsidRPr="009F1C81" w:rsidRDefault="00135109">
      <w:pPr>
        <w:spacing w:after="0" w:line="240" w:lineRule="auto"/>
        <w:jc w:val="both"/>
        <w:rPr>
          <w:rFonts w:ascii="Garamond" w:hAnsi="Garamond" w:cs="Verdana,Bold"/>
          <w:b/>
          <w:bCs/>
          <w:color w:val="000000" w:themeColor="text1"/>
          <w:sz w:val="24"/>
          <w:szCs w:val="24"/>
        </w:rPr>
      </w:pPr>
    </w:p>
    <w:p w:rsidR="00135109" w:rsidRPr="003D0150" w:rsidRDefault="0074162F" w:rsidP="00F77E0D">
      <w:pPr>
        <w:pStyle w:val="Paragrafoelenco"/>
        <w:numPr>
          <w:ilvl w:val="0"/>
          <w:numId w:val="3"/>
        </w:numPr>
        <w:spacing w:after="0" w:line="240" w:lineRule="auto"/>
        <w:jc w:val="both"/>
        <w:rPr>
          <w:rFonts w:ascii="Garamond" w:hAnsi="Garamond" w:cs="Verdana"/>
          <w:color w:val="000000" w:themeColor="text1"/>
          <w:sz w:val="24"/>
          <w:szCs w:val="24"/>
        </w:rPr>
      </w:pPr>
      <w:r w:rsidRPr="00135109">
        <w:rPr>
          <w:rFonts w:ascii="Garamond" w:hAnsi="Garamond" w:cs="Verdana"/>
          <w:color w:val="000000" w:themeColor="text1"/>
          <w:sz w:val="24"/>
          <w:szCs w:val="24"/>
        </w:rPr>
        <w:t>Costituiscono fonti del presente Regolamento:</w:t>
      </w:r>
    </w:p>
    <w:p w:rsidR="00104740" w:rsidRPr="00B72D70" w:rsidRDefault="0074162F" w:rsidP="00F77E0D">
      <w:pPr>
        <w:pStyle w:val="Paragrafoelenco"/>
        <w:numPr>
          <w:ilvl w:val="0"/>
          <w:numId w:val="9"/>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Articoli 117 e 118 della Costituzione;</w:t>
      </w:r>
    </w:p>
    <w:p w:rsidR="00104740" w:rsidRPr="00B72D70" w:rsidRDefault="0074162F" w:rsidP="00F77E0D">
      <w:pPr>
        <w:pStyle w:val="Paragrafoelenco"/>
        <w:numPr>
          <w:ilvl w:val="0"/>
          <w:numId w:val="9"/>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Decreto Legislativo n° 242/1999 e successive modificazioni – campo di intervento del CONI;</w:t>
      </w:r>
    </w:p>
    <w:p w:rsidR="00104740" w:rsidRPr="00B72D70" w:rsidRDefault="0074162F" w:rsidP="00F77E0D">
      <w:pPr>
        <w:pStyle w:val="Paragrafoelenco"/>
        <w:numPr>
          <w:ilvl w:val="0"/>
          <w:numId w:val="9"/>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Statuto del CONI;</w:t>
      </w:r>
    </w:p>
    <w:p w:rsidR="00104740" w:rsidRPr="00B72D70" w:rsidRDefault="0074162F" w:rsidP="00F77E0D">
      <w:pPr>
        <w:pStyle w:val="Paragrafoelenco"/>
        <w:numPr>
          <w:ilvl w:val="0"/>
          <w:numId w:val="9"/>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Legge 91/1981</w:t>
      </w:r>
      <w:r w:rsidR="007F40DC" w:rsidRPr="00B72D70">
        <w:rPr>
          <w:rFonts w:ascii="Garamond" w:hAnsi="Garamond" w:cs="Times New Roman"/>
          <w:color w:val="000000" w:themeColor="text1"/>
          <w:sz w:val="24"/>
          <w:szCs w:val="24"/>
        </w:rPr>
        <w:t xml:space="preserve">, </w:t>
      </w:r>
      <w:r w:rsidRPr="00B72D70">
        <w:rPr>
          <w:rFonts w:ascii="Garamond" w:hAnsi="Garamond" w:cs="Times New Roman"/>
          <w:color w:val="000000" w:themeColor="text1"/>
          <w:sz w:val="24"/>
          <w:szCs w:val="24"/>
        </w:rPr>
        <w:t>articolo 1 – attività sportiva- e successive modificazioni;</w:t>
      </w:r>
    </w:p>
    <w:p w:rsidR="00104740" w:rsidRPr="00B72D70" w:rsidRDefault="00AC334D" w:rsidP="00F77E0D">
      <w:pPr>
        <w:pStyle w:val="Paragrafoelenco"/>
        <w:numPr>
          <w:ilvl w:val="0"/>
          <w:numId w:val="9"/>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A</w:t>
      </w:r>
      <w:r w:rsidR="0074162F" w:rsidRPr="00B72D70">
        <w:rPr>
          <w:rFonts w:ascii="Garamond" w:hAnsi="Garamond" w:cs="Times New Roman"/>
          <w:color w:val="000000" w:themeColor="text1"/>
          <w:sz w:val="24"/>
          <w:szCs w:val="24"/>
        </w:rPr>
        <w:t xml:space="preserve">rticolo 90 </w:t>
      </w:r>
      <w:r w:rsidRPr="00B72D70">
        <w:rPr>
          <w:rFonts w:ascii="Garamond" w:hAnsi="Garamond" w:cs="Times New Roman"/>
          <w:color w:val="000000" w:themeColor="text1"/>
          <w:sz w:val="24"/>
          <w:szCs w:val="24"/>
        </w:rPr>
        <w:t xml:space="preserve">della </w:t>
      </w:r>
      <w:r w:rsidR="0074162F" w:rsidRPr="00B72D70">
        <w:rPr>
          <w:rFonts w:ascii="Garamond" w:hAnsi="Garamond" w:cs="Times New Roman"/>
          <w:color w:val="000000" w:themeColor="text1"/>
          <w:sz w:val="24"/>
          <w:szCs w:val="24"/>
        </w:rPr>
        <w:t>Legge 289/2002 comma 17 “disposizioni per l'attività sportivadilettantistica” e successive modificazioni;</w:t>
      </w:r>
    </w:p>
    <w:p w:rsidR="00104740" w:rsidRPr="006D47F6" w:rsidRDefault="0074162F" w:rsidP="00F77E0D">
      <w:pPr>
        <w:pStyle w:val="Paragrafoelenco"/>
        <w:numPr>
          <w:ilvl w:val="0"/>
          <w:numId w:val="9"/>
        </w:numPr>
        <w:spacing w:after="0" w:line="240" w:lineRule="auto"/>
        <w:jc w:val="both"/>
        <w:rPr>
          <w:rFonts w:ascii="Garamond" w:hAnsi="Garamond" w:cs="Times New Roman"/>
          <w:b/>
          <w:color w:val="000000" w:themeColor="text1"/>
          <w:sz w:val="24"/>
          <w:szCs w:val="24"/>
        </w:rPr>
      </w:pPr>
      <w:r w:rsidRPr="006D47F6">
        <w:rPr>
          <w:rFonts w:ascii="Garamond" w:hAnsi="Garamond" w:cs="Times New Roman"/>
          <w:b/>
          <w:color w:val="000000" w:themeColor="text1"/>
          <w:sz w:val="24"/>
          <w:szCs w:val="24"/>
        </w:rPr>
        <w:t>Legge Regione Sardegna n. 17/1999</w:t>
      </w:r>
      <w:r w:rsidR="006D47F6">
        <w:rPr>
          <w:rFonts w:ascii="Garamond" w:hAnsi="Garamond" w:cs="Times New Roman"/>
          <w:b/>
          <w:color w:val="000000" w:themeColor="text1"/>
          <w:sz w:val="24"/>
          <w:szCs w:val="24"/>
        </w:rPr>
        <w:t xml:space="preserve"> "</w:t>
      </w:r>
      <w:r w:rsidR="00A46971">
        <w:rPr>
          <w:rFonts w:ascii="Garamond" w:hAnsi="Garamond" w:cs="Times New Roman"/>
          <w:b/>
          <w:color w:val="000000" w:themeColor="text1"/>
          <w:sz w:val="24"/>
          <w:szCs w:val="24"/>
        </w:rPr>
        <w:t>Provvedimenti per lo sviluppo dello sport in Sardegna"</w:t>
      </w:r>
      <w:r w:rsidR="00135109" w:rsidRPr="006D47F6">
        <w:rPr>
          <w:rFonts w:ascii="Garamond" w:hAnsi="Garamond" w:cs="Times New Roman"/>
          <w:b/>
          <w:color w:val="000000" w:themeColor="text1"/>
          <w:sz w:val="24"/>
          <w:szCs w:val="24"/>
        </w:rPr>
        <w:t>;</w:t>
      </w:r>
    </w:p>
    <w:p w:rsidR="00F35651" w:rsidRPr="00B72D70" w:rsidRDefault="0074162F" w:rsidP="00F77E0D">
      <w:pPr>
        <w:pStyle w:val="Paragrafoelenco"/>
        <w:numPr>
          <w:ilvl w:val="0"/>
          <w:numId w:val="9"/>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Legge 517/1997 e Legge 23/1996 in tema di gestione di pa</w:t>
      </w:r>
      <w:r w:rsidR="00F35651" w:rsidRPr="00B72D70">
        <w:rPr>
          <w:rFonts w:ascii="Garamond" w:hAnsi="Garamond" w:cs="Times New Roman"/>
          <w:color w:val="000000" w:themeColor="text1"/>
          <w:sz w:val="24"/>
          <w:szCs w:val="24"/>
        </w:rPr>
        <w:t xml:space="preserve">lestre scolastiche e successive </w:t>
      </w:r>
      <w:r w:rsidRPr="00B72D70">
        <w:rPr>
          <w:rFonts w:ascii="Garamond" w:hAnsi="Garamond" w:cs="Times New Roman"/>
          <w:color w:val="000000" w:themeColor="text1"/>
          <w:sz w:val="24"/>
          <w:szCs w:val="24"/>
        </w:rPr>
        <w:t>modificazioni;</w:t>
      </w:r>
    </w:p>
    <w:p w:rsidR="00104740" w:rsidRPr="00B72D70" w:rsidRDefault="00AC334D" w:rsidP="00F77E0D">
      <w:pPr>
        <w:pStyle w:val="Paragrafoelenco"/>
        <w:numPr>
          <w:ilvl w:val="0"/>
          <w:numId w:val="9"/>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Articolo 96 De</w:t>
      </w:r>
      <w:r w:rsidR="0074162F" w:rsidRPr="00B72D70">
        <w:rPr>
          <w:rFonts w:ascii="Garamond" w:hAnsi="Garamond" w:cs="Times New Roman"/>
          <w:color w:val="000000" w:themeColor="text1"/>
          <w:sz w:val="24"/>
          <w:szCs w:val="24"/>
        </w:rPr>
        <w:t>creto Legislativo 297/94 e successive modificazioni;</w:t>
      </w:r>
    </w:p>
    <w:p w:rsidR="00104740" w:rsidRPr="00B72D70" w:rsidRDefault="0074162F" w:rsidP="00F77E0D">
      <w:pPr>
        <w:pStyle w:val="Paragrafoelenco"/>
        <w:numPr>
          <w:ilvl w:val="0"/>
          <w:numId w:val="9"/>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Decreto Ministero dell'Interno 18 marzo 1996 – definizione impianto sportivo e successive modificazioni;</w:t>
      </w:r>
    </w:p>
    <w:p w:rsidR="00104740" w:rsidRPr="00760B07" w:rsidRDefault="0074162F" w:rsidP="00F77E0D">
      <w:pPr>
        <w:pStyle w:val="Paragrafoelenco"/>
        <w:numPr>
          <w:ilvl w:val="0"/>
          <w:numId w:val="9"/>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Decreto Legislativo 18 aprile 2016, n° 50 e successive modificazioni</w:t>
      </w:r>
      <w:r w:rsidR="00135109" w:rsidRPr="00B72D70">
        <w:rPr>
          <w:rFonts w:ascii="Garamond" w:hAnsi="Garamond" w:cs="Times New Roman"/>
          <w:color w:val="000000" w:themeColor="text1"/>
          <w:sz w:val="24"/>
          <w:szCs w:val="24"/>
        </w:rPr>
        <w:t>.</w:t>
      </w:r>
    </w:p>
    <w:p w:rsidR="00104740" w:rsidRPr="009F1C81" w:rsidRDefault="00104740">
      <w:pPr>
        <w:spacing w:after="0" w:line="240" w:lineRule="auto"/>
        <w:jc w:val="both"/>
        <w:rPr>
          <w:rFonts w:ascii="Garamond" w:hAnsi="Garamond" w:cs="Times New Roman"/>
          <w:b/>
          <w:bCs/>
          <w:color w:val="000000" w:themeColor="text1"/>
          <w:sz w:val="24"/>
          <w:szCs w:val="24"/>
        </w:rPr>
      </w:pPr>
    </w:p>
    <w:p w:rsidR="00104740" w:rsidRDefault="00135109">
      <w:pPr>
        <w:spacing w:after="0" w:line="240" w:lineRule="auto"/>
        <w:jc w:val="both"/>
        <w:rPr>
          <w:rFonts w:ascii="Garamond" w:hAnsi="Garamond" w:cs="Times New Roman"/>
          <w:b/>
          <w:bCs/>
          <w:color w:val="000000" w:themeColor="text1"/>
          <w:sz w:val="24"/>
          <w:szCs w:val="24"/>
        </w:rPr>
      </w:pPr>
      <w:r>
        <w:rPr>
          <w:rFonts w:ascii="Garamond" w:hAnsi="Garamond" w:cs="Times New Roman"/>
          <w:b/>
          <w:bCs/>
          <w:color w:val="000000" w:themeColor="text1"/>
          <w:sz w:val="24"/>
          <w:szCs w:val="24"/>
        </w:rPr>
        <w:t>A</w:t>
      </w:r>
      <w:r w:rsidR="00BD0805" w:rsidRPr="009F1C81">
        <w:rPr>
          <w:rFonts w:ascii="Garamond" w:hAnsi="Garamond" w:cs="Times New Roman"/>
          <w:b/>
          <w:bCs/>
          <w:color w:val="000000" w:themeColor="text1"/>
          <w:sz w:val="24"/>
          <w:szCs w:val="24"/>
        </w:rPr>
        <w:t xml:space="preserve">rt. </w:t>
      </w:r>
      <w:r w:rsidR="00F35651" w:rsidRPr="009F1C81">
        <w:rPr>
          <w:rFonts w:ascii="Garamond" w:hAnsi="Garamond" w:cs="Times New Roman"/>
          <w:b/>
          <w:bCs/>
          <w:color w:val="000000" w:themeColor="text1"/>
          <w:sz w:val="24"/>
          <w:szCs w:val="24"/>
        </w:rPr>
        <w:t>3</w:t>
      </w:r>
      <w:r w:rsidR="00BD0805" w:rsidRPr="009F1C81">
        <w:rPr>
          <w:rFonts w:ascii="Garamond" w:hAnsi="Garamond" w:cs="Times New Roman"/>
          <w:b/>
          <w:bCs/>
          <w:color w:val="000000" w:themeColor="text1"/>
          <w:sz w:val="24"/>
          <w:szCs w:val="24"/>
        </w:rPr>
        <w:t xml:space="preserve"> Oggetto e Finalità</w:t>
      </w:r>
    </w:p>
    <w:p w:rsidR="003D0150" w:rsidRPr="009F1C81" w:rsidRDefault="003D0150">
      <w:pPr>
        <w:spacing w:after="0" w:line="240" w:lineRule="auto"/>
        <w:jc w:val="both"/>
        <w:rPr>
          <w:rFonts w:ascii="Garamond" w:hAnsi="Garamond" w:cs="Times New Roman"/>
          <w:b/>
          <w:bCs/>
          <w:color w:val="000000" w:themeColor="text1"/>
          <w:sz w:val="24"/>
          <w:szCs w:val="24"/>
        </w:rPr>
      </w:pPr>
    </w:p>
    <w:p w:rsidR="00104740" w:rsidRPr="00135109" w:rsidRDefault="0074162F" w:rsidP="00F77E0D">
      <w:pPr>
        <w:pStyle w:val="Paragrafoelenco"/>
        <w:numPr>
          <w:ilvl w:val="0"/>
          <w:numId w:val="2"/>
        </w:numPr>
        <w:spacing w:after="0" w:line="240" w:lineRule="auto"/>
        <w:jc w:val="both"/>
        <w:rPr>
          <w:rFonts w:ascii="Garamond" w:hAnsi="Garamond" w:cs="Times New Roman"/>
          <w:color w:val="000000" w:themeColor="text1"/>
          <w:sz w:val="24"/>
          <w:szCs w:val="24"/>
        </w:rPr>
      </w:pPr>
      <w:r w:rsidRPr="00135109">
        <w:rPr>
          <w:rFonts w:ascii="Garamond" w:hAnsi="Garamond" w:cs="Times New Roman"/>
          <w:color w:val="000000" w:themeColor="text1"/>
          <w:sz w:val="24"/>
          <w:szCs w:val="24"/>
        </w:rPr>
        <w:t>Il presente Regolamento ha per oggetto la disciplina delle forme di utilizzo e gestione degli impianti sportivi di proprietà comunale e di quelli annessi agli Istituti scolastici, secondo quanto previsto dalla vigente normativa in materia.</w:t>
      </w:r>
    </w:p>
    <w:p w:rsidR="00104740" w:rsidRPr="00135109" w:rsidRDefault="0074162F" w:rsidP="00F77E0D">
      <w:pPr>
        <w:pStyle w:val="Paragrafoelenco"/>
        <w:numPr>
          <w:ilvl w:val="0"/>
          <w:numId w:val="2"/>
        </w:numPr>
        <w:spacing w:after="0" w:line="240" w:lineRule="auto"/>
        <w:jc w:val="both"/>
        <w:rPr>
          <w:rFonts w:ascii="Garamond" w:hAnsi="Garamond" w:cs="Times New Roman"/>
          <w:color w:val="000000" w:themeColor="text1"/>
          <w:sz w:val="24"/>
          <w:szCs w:val="24"/>
        </w:rPr>
      </w:pPr>
      <w:r w:rsidRPr="00135109">
        <w:rPr>
          <w:rFonts w:ascii="Garamond" w:hAnsi="Garamond" w:cs="Times New Roman"/>
          <w:color w:val="000000" w:themeColor="text1"/>
          <w:sz w:val="24"/>
          <w:szCs w:val="24"/>
        </w:rPr>
        <w:t>Gli impianti sportivi comunali, nonch</w:t>
      </w:r>
      <w:r w:rsidR="004F4D3A" w:rsidRPr="00135109">
        <w:rPr>
          <w:rFonts w:ascii="Garamond" w:hAnsi="Garamond" w:cs="Times New Roman"/>
          <w:color w:val="000000" w:themeColor="text1"/>
          <w:sz w:val="24"/>
          <w:szCs w:val="24"/>
        </w:rPr>
        <w:t>é</w:t>
      </w:r>
      <w:r w:rsidR="006D47F6">
        <w:rPr>
          <w:rFonts w:ascii="Garamond" w:hAnsi="Garamond" w:cs="Times New Roman"/>
          <w:color w:val="000000" w:themeColor="text1"/>
          <w:sz w:val="24"/>
          <w:szCs w:val="24"/>
        </w:rPr>
        <w:t xml:space="preserve"> </w:t>
      </w:r>
      <w:r w:rsidRPr="00135109">
        <w:rPr>
          <w:rFonts w:ascii="Garamond" w:hAnsi="Garamond" w:cs="Times New Roman"/>
          <w:color w:val="000000" w:themeColor="text1"/>
          <w:sz w:val="24"/>
          <w:szCs w:val="24"/>
        </w:rPr>
        <w:t>quelli annessi agli Istituti scolastici e le attrezzature in essi esistenti sono destinat</w:t>
      </w:r>
      <w:r w:rsidR="003D0150">
        <w:rPr>
          <w:rFonts w:ascii="Garamond" w:hAnsi="Garamond" w:cs="Times New Roman"/>
          <w:color w:val="000000" w:themeColor="text1"/>
          <w:sz w:val="24"/>
          <w:szCs w:val="24"/>
        </w:rPr>
        <w:t>i</w:t>
      </w:r>
      <w:r w:rsidRPr="00135109">
        <w:rPr>
          <w:rFonts w:ascii="Garamond" w:hAnsi="Garamond" w:cs="Times New Roman"/>
          <w:color w:val="000000" w:themeColor="text1"/>
          <w:sz w:val="24"/>
          <w:szCs w:val="24"/>
        </w:rPr>
        <w:t xml:space="preserve"> all'uso pubblico, per la pratica dell'attività sportiva, agonistica, motoria e </w:t>
      </w:r>
      <w:r w:rsidRPr="00135109">
        <w:rPr>
          <w:rFonts w:ascii="Garamond" w:hAnsi="Garamond" w:cs="Times New Roman"/>
          <w:color w:val="000000" w:themeColor="text1"/>
          <w:sz w:val="24"/>
          <w:szCs w:val="24"/>
        </w:rPr>
        <w:lastRenderedPageBreak/>
        <w:t>ricreativa, nell'ambito di una organizzazione delle risorse esistenti volta a valorizzare la rete delle strutture destinate allo sport.</w:t>
      </w:r>
    </w:p>
    <w:p w:rsidR="00104740" w:rsidRPr="00135109" w:rsidRDefault="0074162F" w:rsidP="00F77E0D">
      <w:pPr>
        <w:pStyle w:val="Paragrafoelenco"/>
        <w:numPr>
          <w:ilvl w:val="0"/>
          <w:numId w:val="2"/>
        </w:numPr>
        <w:spacing w:after="0" w:line="240" w:lineRule="auto"/>
        <w:jc w:val="both"/>
        <w:rPr>
          <w:rFonts w:ascii="Garamond" w:hAnsi="Garamond" w:cs="Times New Roman"/>
          <w:color w:val="000000" w:themeColor="text1"/>
          <w:sz w:val="24"/>
          <w:szCs w:val="24"/>
        </w:rPr>
      </w:pPr>
      <w:r w:rsidRPr="00135109">
        <w:rPr>
          <w:rFonts w:ascii="Garamond" w:hAnsi="Garamond" w:cs="Times New Roman"/>
          <w:color w:val="000000" w:themeColor="text1"/>
          <w:sz w:val="24"/>
          <w:szCs w:val="24"/>
        </w:rPr>
        <w:t>L'uso degli impianti sportivi di cui sopra è diretto a soddisfare gli interessi generali della collettività.</w:t>
      </w:r>
    </w:p>
    <w:p w:rsidR="00104740" w:rsidRPr="00135109" w:rsidRDefault="0074162F" w:rsidP="00F77E0D">
      <w:pPr>
        <w:pStyle w:val="Paragrafoelenco"/>
        <w:numPr>
          <w:ilvl w:val="0"/>
          <w:numId w:val="2"/>
        </w:numPr>
        <w:spacing w:after="0" w:line="240" w:lineRule="auto"/>
        <w:jc w:val="both"/>
        <w:rPr>
          <w:rFonts w:ascii="Garamond" w:hAnsi="Garamond" w:cs="Times New Roman"/>
          <w:color w:val="000000" w:themeColor="text1"/>
          <w:sz w:val="24"/>
          <w:szCs w:val="24"/>
        </w:rPr>
      </w:pPr>
      <w:r w:rsidRPr="00135109">
        <w:rPr>
          <w:rFonts w:ascii="Garamond" w:hAnsi="Garamond" w:cs="Times New Roman"/>
          <w:color w:val="000000" w:themeColor="text1"/>
          <w:sz w:val="24"/>
          <w:szCs w:val="24"/>
        </w:rPr>
        <w:t>I servizi sportivi valorizzano l'attività sul territorio degli utenti singoli, degli enti di promozione sportiva, delle federazioni sportive, delle società sportive e altre associazioni.</w:t>
      </w:r>
    </w:p>
    <w:p w:rsidR="00104740" w:rsidRPr="00135109" w:rsidRDefault="0074162F" w:rsidP="00F77E0D">
      <w:pPr>
        <w:pStyle w:val="Paragrafoelenco"/>
        <w:numPr>
          <w:ilvl w:val="0"/>
          <w:numId w:val="2"/>
        </w:numPr>
        <w:spacing w:after="0" w:line="240" w:lineRule="auto"/>
        <w:jc w:val="both"/>
        <w:rPr>
          <w:rFonts w:ascii="Garamond" w:hAnsi="Garamond" w:cs="Times New Roman"/>
          <w:color w:val="000000" w:themeColor="text1"/>
          <w:sz w:val="24"/>
          <w:szCs w:val="24"/>
        </w:rPr>
      </w:pPr>
      <w:r w:rsidRPr="00135109">
        <w:rPr>
          <w:rFonts w:ascii="Garamond" w:hAnsi="Garamond" w:cs="Times New Roman"/>
          <w:color w:val="000000" w:themeColor="text1"/>
          <w:sz w:val="24"/>
          <w:szCs w:val="24"/>
        </w:rPr>
        <w:t xml:space="preserve">Il Comune riconosce il diritto al gioco e al tempo libero per tutti, attrezzando appositi spazi e prevedendone la possibilità di utilizzo a titolo gratuito per la collettività ricorrendo le condizioni di cui all'articolo </w:t>
      </w:r>
      <w:r w:rsidR="003D0150">
        <w:rPr>
          <w:rFonts w:ascii="Garamond" w:hAnsi="Garamond" w:cs="Times New Roman"/>
          <w:color w:val="000000" w:themeColor="text1"/>
          <w:sz w:val="24"/>
          <w:szCs w:val="24"/>
        </w:rPr>
        <w:t>18</w:t>
      </w:r>
      <w:r w:rsidRPr="00135109">
        <w:rPr>
          <w:rFonts w:ascii="Garamond" w:hAnsi="Garamond" w:cs="Times New Roman"/>
          <w:color w:val="000000" w:themeColor="text1"/>
          <w:sz w:val="24"/>
          <w:szCs w:val="24"/>
        </w:rPr>
        <w:t>.</w:t>
      </w:r>
    </w:p>
    <w:p w:rsidR="00104740" w:rsidRPr="00135109" w:rsidRDefault="0074162F" w:rsidP="00F77E0D">
      <w:pPr>
        <w:pStyle w:val="Paragrafoelenco"/>
        <w:numPr>
          <w:ilvl w:val="0"/>
          <w:numId w:val="2"/>
        </w:numPr>
        <w:spacing w:after="0" w:line="240" w:lineRule="auto"/>
        <w:jc w:val="both"/>
        <w:rPr>
          <w:rFonts w:ascii="Garamond" w:hAnsi="Garamond" w:cs="Times New Roman"/>
          <w:color w:val="000000" w:themeColor="text1"/>
          <w:sz w:val="24"/>
          <w:szCs w:val="24"/>
        </w:rPr>
      </w:pPr>
      <w:r w:rsidRPr="00135109">
        <w:rPr>
          <w:rFonts w:ascii="Garamond" w:hAnsi="Garamond" w:cs="Times New Roman"/>
          <w:color w:val="000000" w:themeColor="text1"/>
          <w:sz w:val="24"/>
          <w:szCs w:val="24"/>
        </w:rPr>
        <w:t>Il Comune riconosce altresì la funzione sociale dello sport di cittadinanza, inteso come qualsiasi forma di attività motoria organizzata a favore dei cittadini di tutte le età, senza discriminazioni ed esclusioni, con l'obiettivo di migliorare le condizioni fisiche e psichiche della persona e lo sviluppo della vita di relazione per favorirne l'integrazione sociale.</w:t>
      </w:r>
    </w:p>
    <w:p w:rsidR="00104740" w:rsidRPr="009F1C81" w:rsidRDefault="00104740">
      <w:pPr>
        <w:spacing w:after="0" w:line="240" w:lineRule="auto"/>
        <w:jc w:val="both"/>
        <w:rPr>
          <w:rFonts w:ascii="Garamond" w:hAnsi="Garamond" w:cs="Times New Roman"/>
          <w:b/>
          <w:bCs/>
          <w:color w:val="000000" w:themeColor="text1"/>
          <w:sz w:val="24"/>
          <w:szCs w:val="24"/>
        </w:rPr>
      </w:pPr>
    </w:p>
    <w:p w:rsidR="00104740" w:rsidRDefault="0074162F">
      <w:pPr>
        <w:spacing w:after="0" w:line="240" w:lineRule="auto"/>
        <w:jc w:val="both"/>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 xml:space="preserve">Art. </w:t>
      </w:r>
      <w:r w:rsidR="00F35651" w:rsidRPr="009F1C81">
        <w:rPr>
          <w:rFonts w:ascii="Garamond" w:hAnsi="Garamond" w:cs="Times New Roman"/>
          <w:b/>
          <w:bCs/>
          <w:color w:val="000000" w:themeColor="text1"/>
          <w:sz w:val="24"/>
          <w:szCs w:val="24"/>
        </w:rPr>
        <w:t>4</w:t>
      </w:r>
      <w:r w:rsidRPr="009F1C81">
        <w:rPr>
          <w:rFonts w:ascii="Garamond" w:hAnsi="Garamond" w:cs="Times New Roman"/>
          <w:b/>
          <w:bCs/>
          <w:color w:val="000000" w:themeColor="text1"/>
          <w:sz w:val="24"/>
          <w:szCs w:val="24"/>
        </w:rPr>
        <w:t xml:space="preserve"> Classificazione degli impianti sportivi</w:t>
      </w:r>
    </w:p>
    <w:p w:rsidR="003E4DEB" w:rsidRPr="009F1C81" w:rsidRDefault="003E4DEB">
      <w:pPr>
        <w:spacing w:after="0" w:line="240" w:lineRule="auto"/>
        <w:jc w:val="both"/>
        <w:rPr>
          <w:rFonts w:ascii="Garamond" w:hAnsi="Garamond" w:cs="Times New Roman"/>
          <w:b/>
          <w:bCs/>
          <w:color w:val="000000" w:themeColor="text1"/>
          <w:sz w:val="24"/>
          <w:szCs w:val="24"/>
        </w:rPr>
      </w:pPr>
    </w:p>
    <w:p w:rsidR="00104740" w:rsidRPr="00DB0397" w:rsidRDefault="0074162F" w:rsidP="00F77E0D">
      <w:pPr>
        <w:pStyle w:val="Paragrafoelenco"/>
        <w:numPr>
          <w:ilvl w:val="0"/>
          <w:numId w:val="4"/>
        </w:numPr>
        <w:spacing w:after="0" w:line="240" w:lineRule="auto"/>
        <w:jc w:val="both"/>
        <w:rPr>
          <w:rFonts w:ascii="Garamond" w:hAnsi="Garamond" w:cs="Times New Roman"/>
          <w:color w:val="000000" w:themeColor="text1"/>
          <w:sz w:val="24"/>
          <w:szCs w:val="24"/>
        </w:rPr>
      </w:pPr>
      <w:r w:rsidRPr="00DB0397">
        <w:rPr>
          <w:rFonts w:ascii="Garamond" w:hAnsi="Garamond" w:cs="Times New Roman"/>
          <w:color w:val="000000" w:themeColor="text1"/>
          <w:sz w:val="24"/>
          <w:szCs w:val="24"/>
        </w:rPr>
        <w:t>Gli impianti sportivi si distinguono in impianti di rilevanza cittadina e impianti minori.</w:t>
      </w:r>
    </w:p>
    <w:p w:rsidR="00104740" w:rsidRPr="00DB0397" w:rsidRDefault="0074162F" w:rsidP="00F77E0D">
      <w:pPr>
        <w:pStyle w:val="Paragrafoelenco"/>
        <w:numPr>
          <w:ilvl w:val="0"/>
          <w:numId w:val="4"/>
        </w:numPr>
        <w:spacing w:after="0" w:line="240" w:lineRule="auto"/>
        <w:jc w:val="both"/>
        <w:rPr>
          <w:rFonts w:ascii="Garamond" w:hAnsi="Garamond" w:cs="Times New Roman"/>
          <w:color w:val="000000" w:themeColor="text1"/>
          <w:sz w:val="24"/>
          <w:szCs w:val="24"/>
        </w:rPr>
      </w:pPr>
      <w:r w:rsidRPr="00DB0397">
        <w:rPr>
          <w:rFonts w:ascii="Garamond" w:hAnsi="Garamond" w:cs="Times New Roman"/>
          <w:color w:val="000000" w:themeColor="text1"/>
          <w:sz w:val="24"/>
          <w:szCs w:val="24"/>
        </w:rPr>
        <w:t>Sono impianti comunali di rilevanza cittadina quelli che per destinazione d'uso prevalente,</w:t>
      </w:r>
      <w:r w:rsidR="00A46971">
        <w:rPr>
          <w:rFonts w:ascii="Garamond" w:hAnsi="Garamond" w:cs="Times New Roman"/>
          <w:color w:val="000000" w:themeColor="text1"/>
          <w:sz w:val="24"/>
          <w:szCs w:val="24"/>
        </w:rPr>
        <w:t xml:space="preserve"> </w:t>
      </w:r>
      <w:r w:rsidRPr="00DB0397">
        <w:rPr>
          <w:rFonts w:ascii="Garamond" w:hAnsi="Garamond" w:cs="Times New Roman"/>
          <w:color w:val="000000" w:themeColor="text1"/>
          <w:sz w:val="24"/>
          <w:szCs w:val="24"/>
        </w:rPr>
        <w:t>per ampiezza dell'utenza servita, per le attività particolari che vi si svolgono o per il fatto</w:t>
      </w:r>
      <w:r w:rsidR="00360189">
        <w:rPr>
          <w:rFonts w:ascii="Garamond" w:hAnsi="Garamond" w:cs="Times New Roman"/>
          <w:color w:val="000000" w:themeColor="text1"/>
          <w:sz w:val="24"/>
          <w:szCs w:val="24"/>
        </w:rPr>
        <w:t xml:space="preserve"> </w:t>
      </w:r>
      <w:r w:rsidRPr="00DB0397">
        <w:rPr>
          <w:rFonts w:ascii="Garamond" w:hAnsi="Garamond" w:cs="Times New Roman"/>
          <w:color w:val="000000" w:themeColor="text1"/>
          <w:sz w:val="24"/>
          <w:szCs w:val="24"/>
        </w:rPr>
        <w:t>di essere l'unico</w:t>
      </w:r>
      <w:r w:rsidR="00004F8F">
        <w:rPr>
          <w:rFonts w:ascii="Garamond" w:hAnsi="Garamond" w:cs="Times New Roman"/>
          <w:color w:val="000000" w:themeColor="text1"/>
          <w:sz w:val="24"/>
          <w:szCs w:val="24"/>
        </w:rPr>
        <w:t xml:space="preserve"> </w:t>
      </w:r>
      <w:r w:rsidRPr="00DB0397">
        <w:rPr>
          <w:rFonts w:ascii="Garamond" w:hAnsi="Garamond" w:cs="Times New Roman"/>
          <w:color w:val="000000" w:themeColor="text1"/>
          <w:sz w:val="24"/>
          <w:szCs w:val="24"/>
        </w:rPr>
        <w:t>impianto compatibile con le disposizioni regolamentari delle Federazionisportive esistenti per una specifica disciplina sportiva, possono ospitare gare a livello</w:t>
      </w:r>
      <w:r w:rsidR="00360189">
        <w:rPr>
          <w:rFonts w:ascii="Garamond" w:hAnsi="Garamond" w:cs="Times New Roman"/>
          <w:color w:val="000000" w:themeColor="text1"/>
          <w:sz w:val="24"/>
          <w:szCs w:val="24"/>
        </w:rPr>
        <w:t xml:space="preserve"> </w:t>
      </w:r>
      <w:r w:rsidRPr="00DB0397">
        <w:rPr>
          <w:rFonts w:ascii="Garamond" w:hAnsi="Garamond" w:cs="Times New Roman"/>
          <w:color w:val="000000" w:themeColor="text1"/>
          <w:sz w:val="24"/>
          <w:szCs w:val="24"/>
        </w:rPr>
        <w:t>nazionale e internazionale, assolvendo finzioni di interesse generale della città.</w:t>
      </w:r>
    </w:p>
    <w:p w:rsidR="00DB0397" w:rsidRDefault="0074162F" w:rsidP="00F77E0D">
      <w:pPr>
        <w:pStyle w:val="Paragrafoelenco"/>
        <w:numPr>
          <w:ilvl w:val="0"/>
          <w:numId w:val="4"/>
        </w:numPr>
        <w:spacing w:after="0" w:line="240" w:lineRule="auto"/>
        <w:jc w:val="both"/>
        <w:rPr>
          <w:rFonts w:ascii="Garamond" w:hAnsi="Garamond" w:cs="Times New Roman"/>
          <w:color w:val="000000" w:themeColor="text1"/>
          <w:sz w:val="24"/>
          <w:szCs w:val="24"/>
        </w:rPr>
      </w:pPr>
      <w:r w:rsidRPr="00DB0397">
        <w:rPr>
          <w:rFonts w:ascii="Garamond" w:hAnsi="Garamond" w:cs="Times New Roman"/>
          <w:color w:val="000000" w:themeColor="text1"/>
          <w:sz w:val="24"/>
          <w:szCs w:val="24"/>
        </w:rPr>
        <w:t>Alla data di adozione del presente Regolamento sono individuati quali impianti comunali</w:t>
      </w:r>
      <w:r w:rsidR="004247AB">
        <w:rPr>
          <w:rFonts w:ascii="Garamond" w:hAnsi="Garamond" w:cs="Times New Roman"/>
          <w:color w:val="000000" w:themeColor="text1"/>
          <w:sz w:val="24"/>
          <w:szCs w:val="24"/>
        </w:rPr>
        <w:t xml:space="preserve"> </w:t>
      </w:r>
      <w:r w:rsidRPr="00DB0397">
        <w:rPr>
          <w:rFonts w:ascii="Garamond" w:hAnsi="Garamond" w:cs="Times New Roman"/>
          <w:color w:val="000000" w:themeColor="text1"/>
          <w:sz w:val="24"/>
          <w:szCs w:val="24"/>
        </w:rPr>
        <w:t>di rilevanza cittadina i seguenti impianti:</w:t>
      </w:r>
    </w:p>
    <w:p w:rsidR="00DB0397" w:rsidRPr="00B72D70" w:rsidRDefault="0074162F"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Stadio Comunale "</w:t>
      </w:r>
      <w:r w:rsidR="007F40DC" w:rsidRPr="00B72D70">
        <w:rPr>
          <w:rFonts w:ascii="Garamond" w:hAnsi="Garamond" w:cs="Times New Roman"/>
          <w:color w:val="000000" w:themeColor="text1"/>
          <w:sz w:val="24"/>
          <w:szCs w:val="24"/>
        </w:rPr>
        <w:t>M. Tiddia</w:t>
      </w:r>
      <w:r w:rsidRPr="00B72D70">
        <w:rPr>
          <w:rFonts w:ascii="Garamond" w:hAnsi="Garamond" w:cs="Times New Roman"/>
          <w:color w:val="000000" w:themeColor="text1"/>
          <w:sz w:val="24"/>
          <w:szCs w:val="24"/>
        </w:rPr>
        <w:t>";</w:t>
      </w:r>
    </w:p>
    <w:p w:rsidR="00DB0397" w:rsidRPr="00B72D70" w:rsidRDefault="0074162F"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Palazzetto dello Sport di via Giotto;</w:t>
      </w:r>
    </w:p>
    <w:p w:rsidR="00DB0397" w:rsidRPr="00B72D70" w:rsidRDefault="0074162F"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Ciclodromo;</w:t>
      </w:r>
    </w:p>
    <w:p w:rsidR="00DB0397" w:rsidRPr="00B72D70" w:rsidRDefault="0074162F"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Campi da tennis di via al Mare;</w:t>
      </w:r>
    </w:p>
    <w:p w:rsidR="00DB0397" w:rsidRPr="00EB0B62" w:rsidRDefault="00DB0397" w:rsidP="00F77E0D">
      <w:pPr>
        <w:pStyle w:val="Paragrafoelenco"/>
        <w:numPr>
          <w:ilvl w:val="0"/>
          <w:numId w:val="4"/>
        </w:numPr>
        <w:spacing w:after="0" w:line="240" w:lineRule="auto"/>
        <w:jc w:val="both"/>
        <w:rPr>
          <w:rFonts w:ascii="Garamond" w:hAnsi="Garamond" w:cs="Times New Roman"/>
          <w:color w:val="000000" w:themeColor="text1"/>
          <w:sz w:val="24"/>
          <w:szCs w:val="24"/>
        </w:rPr>
      </w:pPr>
      <w:r w:rsidRPr="00DB0397">
        <w:rPr>
          <w:rFonts w:ascii="Garamond" w:hAnsi="Garamond" w:cs="Times New Roman"/>
          <w:color w:val="000000" w:themeColor="text1"/>
          <w:sz w:val="24"/>
          <w:szCs w:val="24"/>
        </w:rPr>
        <w:t xml:space="preserve">Alla data di adozione del presente Regolamento sono individuati quali impianti </w:t>
      </w:r>
      <w:r w:rsidR="00EB0B62">
        <w:rPr>
          <w:rFonts w:ascii="Garamond" w:hAnsi="Garamond" w:cs="Times New Roman"/>
          <w:color w:val="000000" w:themeColor="text1"/>
          <w:sz w:val="24"/>
          <w:szCs w:val="24"/>
        </w:rPr>
        <w:t xml:space="preserve">minori </w:t>
      </w:r>
      <w:r w:rsidRPr="00DB0397">
        <w:rPr>
          <w:rFonts w:ascii="Garamond" w:hAnsi="Garamond" w:cs="Times New Roman"/>
          <w:color w:val="000000" w:themeColor="text1"/>
          <w:sz w:val="24"/>
          <w:szCs w:val="24"/>
        </w:rPr>
        <w:t>i seguenti impianti:</w:t>
      </w:r>
    </w:p>
    <w:p w:rsidR="004F4D3A" w:rsidRPr="00B72D70" w:rsidRDefault="004F4D3A"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Palazzetto Pugilato via Al Mare;</w:t>
      </w:r>
    </w:p>
    <w:p w:rsidR="004F4D3A" w:rsidRPr="00B72D70" w:rsidRDefault="00A74979"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P</w:t>
      </w:r>
      <w:r w:rsidR="004F4D3A" w:rsidRPr="00B72D70">
        <w:rPr>
          <w:rFonts w:ascii="Garamond" w:hAnsi="Garamond" w:cs="Times New Roman"/>
          <w:color w:val="000000" w:themeColor="text1"/>
          <w:sz w:val="24"/>
          <w:szCs w:val="24"/>
        </w:rPr>
        <w:t>alestra già denominata palestra 1 via Al Mare;</w:t>
      </w:r>
    </w:p>
    <w:p w:rsidR="004F4D3A" w:rsidRPr="00B72D70" w:rsidRDefault="004F4D3A"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Palestra già denominata palestra 2 via Al mare;</w:t>
      </w:r>
    </w:p>
    <w:p w:rsidR="00104740" w:rsidRPr="00B72D70" w:rsidRDefault="004F4D3A"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Bocciodromo via Umbria;</w:t>
      </w:r>
    </w:p>
    <w:p w:rsidR="004F4D3A" w:rsidRPr="00B72D70" w:rsidRDefault="004F4D3A"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Palestra via Carducci;</w:t>
      </w:r>
    </w:p>
    <w:p w:rsidR="004F4D3A" w:rsidRPr="00B72D70" w:rsidRDefault="004F4D3A"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Palestra scolastica via Dante;</w:t>
      </w:r>
    </w:p>
    <w:p w:rsidR="00DB0397" w:rsidRPr="00B72D70" w:rsidRDefault="00DB0397"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C</w:t>
      </w:r>
      <w:r w:rsidR="004F4D3A" w:rsidRPr="00B72D70">
        <w:rPr>
          <w:rFonts w:ascii="Garamond" w:hAnsi="Garamond" w:cs="Times New Roman"/>
          <w:color w:val="000000" w:themeColor="text1"/>
          <w:sz w:val="24"/>
          <w:szCs w:val="24"/>
        </w:rPr>
        <w:t>ampo d</w:t>
      </w:r>
      <w:r w:rsidR="00CF0D10" w:rsidRPr="00B72D70">
        <w:rPr>
          <w:rFonts w:ascii="Garamond" w:hAnsi="Garamond" w:cs="Times New Roman"/>
          <w:color w:val="000000" w:themeColor="text1"/>
          <w:sz w:val="24"/>
          <w:szCs w:val="24"/>
        </w:rPr>
        <w:t>a</w:t>
      </w:r>
      <w:r w:rsidR="004F4D3A" w:rsidRPr="00B72D70">
        <w:rPr>
          <w:rFonts w:ascii="Garamond" w:hAnsi="Garamond" w:cs="Times New Roman"/>
          <w:color w:val="000000" w:themeColor="text1"/>
          <w:sz w:val="24"/>
          <w:szCs w:val="24"/>
        </w:rPr>
        <w:t xml:space="preserve"> basket all'aperto via</w:t>
      </w:r>
      <w:r w:rsidRPr="00B72D70">
        <w:rPr>
          <w:rFonts w:ascii="Garamond" w:hAnsi="Garamond" w:cs="Times New Roman"/>
          <w:color w:val="000000" w:themeColor="text1"/>
          <w:sz w:val="24"/>
          <w:szCs w:val="24"/>
        </w:rPr>
        <w:t xml:space="preserve"> Carducci;</w:t>
      </w:r>
    </w:p>
    <w:p w:rsidR="00CF0D10" w:rsidRPr="00B72D70" w:rsidRDefault="00CF0D10"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Campi di Porto Columbu.</w:t>
      </w:r>
    </w:p>
    <w:p w:rsidR="00104740" w:rsidRPr="009F1C81" w:rsidRDefault="0074162F" w:rsidP="00F77E0D">
      <w:pPr>
        <w:pStyle w:val="Paragrafoelenco"/>
        <w:numPr>
          <w:ilvl w:val="0"/>
          <w:numId w:val="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Sono considerati spazi sportivi i luoghi all'aperto, attrezzati per attività sportive ludico amatoriali, utilizzabili liberamente dai cittadini per una o più pratiche sportive.</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 xml:space="preserve">Art. </w:t>
      </w:r>
      <w:r w:rsidR="00F35651" w:rsidRPr="009F1C81">
        <w:rPr>
          <w:rFonts w:ascii="Garamond" w:hAnsi="Garamond" w:cs="Times New Roman"/>
          <w:b/>
          <w:bCs/>
          <w:color w:val="000000" w:themeColor="text1"/>
          <w:sz w:val="24"/>
          <w:szCs w:val="24"/>
        </w:rPr>
        <w:t>5</w:t>
      </w:r>
      <w:r w:rsidRPr="009F1C81">
        <w:rPr>
          <w:rFonts w:ascii="Garamond" w:hAnsi="Garamond" w:cs="Times New Roman"/>
          <w:b/>
          <w:bCs/>
          <w:color w:val="000000" w:themeColor="text1"/>
          <w:sz w:val="24"/>
          <w:szCs w:val="24"/>
        </w:rPr>
        <w:t xml:space="preserve"> Definizione </w:t>
      </w:r>
      <w:r w:rsidR="00CF0D10">
        <w:rPr>
          <w:rFonts w:ascii="Garamond" w:hAnsi="Garamond" w:cs="Times New Roman"/>
          <w:b/>
          <w:bCs/>
          <w:color w:val="000000" w:themeColor="text1"/>
          <w:sz w:val="24"/>
          <w:szCs w:val="24"/>
        </w:rPr>
        <w:t xml:space="preserve">di </w:t>
      </w:r>
      <w:r w:rsidRPr="009F1C81">
        <w:rPr>
          <w:rFonts w:ascii="Garamond" w:hAnsi="Garamond" w:cs="Times New Roman"/>
          <w:b/>
          <w:bCs/>
          <w:color w:val="000000" w:themeColor="text1"/>
          <w:sz w:val="24"/>
          <w:szCs w:val="24"/>
        </w:rPr>
        <w:t>attività di Interesse Pubblico</w:t>
      </w:r>
    </w:p>
    <w:p w:rsidR="003E4DEB" w:rsidRPr="009F1C81" w:rsidRDefault="003E4DEB">
      <w:pPr>
        <w:spacing w:after="0" w:line="240" w:lineRule="auto"/>
        <w:rPr>
          <w:rFonts w:ascii="Garamond" w:hAnsi="Garamond" w:cs="Times New Roman"/>
          <w:b/>
          <w:bCs/>
          <w:color w:val="000000" w:themeColor="text1"/>
          <w:sz w:val="24"/>
          <w:szCs w:val="24"/>
        </w:rPr>
      </w:pPr>
    </w:p>
    <w:p w:rsidR="00104740" w:rsidRPr="009F1C81" w:rsidRDefault="0074162F" w:rsidP="00F77E0D">
      <w:pPr>
        <w:pStyle w:val="Paragrafoelenco"/>
        <w:numPr>
          <w:ilvl w:val="0"/>
          <w:numId w:val="5"/>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Gli impianti sportivi comunali sono destinati a favorire la pratica di attività sportive, ricreative e</w:t>
      </w:r>
      <w:r w:rsidR="00240323">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sociali di interesse pubblico</w:t>
      </w:r>
      <w:r w:rsidR="00CF0D10">
        <w:rPr>
          <w:rFonts w:ascii="Garamond" w:hAnsi="Garamond" w:cs="Times New Roman"/>
          <w:color w:val="000000" w:themeColor="text1"/>
          <w:sz w:val="24"/>
          <w:szCs w:val="24"/>
        </w:rPr>
        <w:t>, p</w:t>
      </w:r>
      <w:r w:rsidRPr="009F1C81">
        <w:rPr>
          <w:rFonts w:ascii="Garamond" w:hAnsi="Garamond" w:cs="Times New Roman"/>
          <w:color w:val="000000" w:themeColor="text1"/>
          <w:sz w:val="24"/>
          <w:szCs w:val="24"/>
        </w:rPr>
        <w:t>er questo il Comune li mette a disposizione degli organismi e delle scuole che svolgono attività sportive definite di interesse pubblico.</w:t>
      </w:r>
    </w:p>
    <w:p w:rsidR="00104740" w:rsidRPr="009F1C81" w:rsidRDefault="00CF0D10" w:rsidP="00F77E0D">
      <w:pPr>
        <w:pStyle w:val="Paragrafoelenco"/>
        <w:numPr>
          <w:ilvl w:val="0"/>
          <w:numId w:val="5"/>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S</w:t>
      </w:r>
      <w:r w:rsidR="0074162F" w:rsidRPr="009F1C81">
        <w:rPr>
          <w:rFonts w:ascii="Garamond" w:hAnsi="Garamond" w:cs="Times New Roman"/>
          <w:color w:val="000000" w:themeColor="text1"/>
          <w:sz w:val="24"/>
          <w:szCs w:val="24"/>
        </w:rPr>
        <w:t>ono da considerar</w:t>
      </w:r>
      <w:r w:rsidR="00A81B43">
        <w:rPr>
          <w:rFonts w:ascii="Garamond" w:hAnsi="Garamond" w:cs="Times New Roman"/>
          <w:color w:val="000000" w:themeColor="text1"/>
          <w:sz w:val="24"/>
          <w:szCs w:val="24"/>
        </w:rPr>
        <w:t>e</w:t>
      </w:r>
      <w:r w:rsidR="0074162F" w:rsidRPr="009F1C81">
        <w:rPr>
          <w:rFonts w:ascii="Garamond" w:hAnsi="Garamond" w:cs="Times New Roman"/>
          <w:color w:val="000000" w:themeColor="text1"/>
          <w:sz w:val="24"/>
          <w:szCs w:val="24"/>
        </w:rPr>
        <w:t xml:space="preserve"> di </w:t>
      </w:r>
      <w:r w:rsidR="008113F5">
        <w:rPr>
          <w:rFonts w:ascii="Garamond" w:hAnsi="Garamond" w:cs="Times New Roman"/>
          <w:color w:val="000000" w:themeColor="text1"/>
          <w:sz w:val="24"/>
          <w:szCs w:val="24"/>
        </w:rPr>
        <w:t xml:space="preserve">attività di </w:t>
      </w:r>
      <w:r w:rsidR="00240323">
        <w:rPr>
          <w:rFonts w:ascii="Garamond" w:hAnsi="Garamond" w:cs="Times New Roman"/>
          <w:color w:val="000000" w:themeColor="text1"/>
          <w:sz w:val="24"/>
          <w:szCs w:val="24"/>
        </w:rPr>
        <w:t>i</w:t>
      </w:r>
      <w:r w:rsidR="0074162F" w:rsidRPr="009F1C81">
        <w:rPr>
          <w:rFonts w:ascii="Garamond" w:hAnsi="Garamond" w:cs="Times New Roman"/>
          <w:color w:val="000000" w:themeColor="text1"/>
          <w:sz w:val="24"/>
          <w:szCs w:val="24"/>
        </w:rPr>
        <w:t xml:space="preserve">nteresse </w:t>
      </w:r>
      <w:r w:rsidR="00240323">
        <w:rPr>
          <w:rFonts w:ascii="Garamond" w:hAnsi="Garamond" w:cs="Times New Roman"/>
          <w:color w:val="000000" w:themeColor="text1"/>
          <w:sz w:val="24"/>
          <w:szCs w:val="24"/>
        </w:rPr>
        <w:t>p</w:t>
      </w:r>
      <w:r w:rsidR="0074162F" w:rsidRPr="009F1C81">
        <w:rPr>
          <w:rFonts w:ascii="Garamond" w:hAnsi="Garamond" w:cs="Times New Roman"/>
          <w:color w:val="000000" w:themeColor="text1"/>
          <w:sz w:val="24"/>
          <w:szCs w:val="24"/>
        </w:rPr>
        <w:t>ubblico:</w:t>
      </w:r>
    </w:p>
    <w:p w:rsidR="00104740" w:rsidRPr="00B72D70" w:rsidRDefault="000826C4" w:rsidP="00EC1B36">
      <w:pPr>
        <w:pStyle w:val="Paragrafoelenco"/>
        <w:numPr>
          <w:ilvl w:val="0"/>
          <w:numId w:val="43"/>
        </w:numPr>
        <w:spacing w:after="0" w:line="240" w:lineRule="auto"/>
        <w:jc w:val="both"/>
        <w:rPr>
          <w:rFonts w:ascii="Garamond" w:hAnsi="Garamond" w:cs="Times New Roman"/>
          <w:color w:val="000000" w:themeColor="text1"/>
          <w:sz w:val="24"/>
          <w:szCs w:val="24"/>
        </w:rPr>
      </w:pPr>
      <w:bookmarkStart w:id="0" w:name="_GoBack"/>
      <w:bookmarkEnd w:id="0"/>
      <w:r w:rsidRPr="00B72D70">
        <w:rPr>
          <w:rFonts w:ascii="Garamond" w:hAnsi="Garamond" w:cs="Times New Roman"/>
          <w:color w:val="000000" w:themeColor="text1"/>
          <w:sz w:val="24"/>
          <w:szCs w:val="24"/>
        </w:rPr>
        <w:t>l'</w:t>
      </w:r>
      <w:r w:rsidR="0074162F" w:rsidRPr="00B72D70">
        <w:rPr>
          <w:rFonts w:ascii="Garamond" w:hAnsi="Garamond" w:cs="Times New Roman"/>
          <w:color w:val="000000" w:themeColor="text1"/>
          <w:sz w:val="24"/>
          <w:szCs w:val="24"/>
        </w:rPr>
        <w:t>attività formativa per preadolescenti e adolescenti;</w:t>
      </w:r>
    </w:p>
    <w:p w:rsidR="00104740" w:rsidRPr="00B72D70" w:rsidRDefault="000826C4" w:rsidP="00EC1B36">
      <w:pPr>
        <w:pStyle w:val="Paragrafoelenco"/>
        <w:numPr>
          <w:ilvl w:val="0"/>
          <w:numId w:val="43"/>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l'</w:t>
      </w:r>
      <w:r w:rsidR="0074162F" w:rsidRPr="00B72D70">
        <w:rPr>
          <w:rFonts w:ascii="Garamond" w:hAnsi="Garamond" w:cs="Times New Roman"/>
          <w:color w:val="000000" w:themeColor="text1"/>
          <w:sz w:val="24"/>
          <w:szCs w:val="24"/>
        </w:rPr>
        <w:t>attività sportiva per le scuole;</w:t>
      </w:r>
    </w:p>
    <w:p w:rsidR="00104740" w:rsidRPr="00B72D70" w:rsidRDefault="000826C4" w:rsidP="00EC1B36">
      <w:pPr>
        <w:pStyle w:val="Paragrafoelenco"/>
        <w:numPr>
          <w:ilvl w:val="0"/>
          <w:numId w:val="43"/>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l'attività agonistica di campionati, tornei, gare e manifestazioni ufficiali organizzati da organismi riconosciuti dal CONI;</w:t>
      </w:r>
    </w:p>
    <w:p w:rsidR="00104740" w:rsidRPr="00B72D70" w:rsidRDefault="000826C4" w:rsidP="00EC1B36">
      <w:pPr>
        <w:pStyle w:val="Paragrafoelenco"/>
        <w:numPr>
          <w:ilvl w:val="0"/>
          <w:numId w:val="43"/>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l'attività motoria in favore di persone con disabilità e anziane;</w:t>
      </w:r>
    </w:p>
    <w:p w:rsidR="00A56F97" w:rsidRPr="00B72D70" w:rsidRDefault="000826C4" w:rsidP="00EC1B36">
      <w:pPr>
        <w:pStyle w:val="Paragrafoelenco"/>
        <w:numPr>
          <w:ilvl w:val="0"/>
          <w:numId w:val="43"/>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lastRenderedPageBreak/>
        <w:t>l'attività ricreativa e sociale per la cittadinanza;</w:t>
      </w:r>
    </w:p>
    <w:p w:rsidR="00104740" w:rsidRPr="00B72D70" w:rsidRDefault="0074162F" w:rsidP="00EC1B36">
      <w:pPr>
        <w:pStyle w:val="Paragrafoelenco"/>
        <w:numPr>
          <w:ilvl w:val="0"/>
          <w:numId w:val="43"/>
        </w:numPr>
        <w:spacing w:after="0" w:line="240" w:lineRule="auto"/>
        <w:jc w:val="both"/>
        <w:rPr>
          <w:rFonts w:ascii="Garamond" w:hAnsi="Garamond" w:cs="Times New Roman"/>
          <w:color w:val="000000" w:themeColor="text1"/>
          <w:sz w:val="24"/>
          <w:szCs w:val="24"/>
        </w:rPr>
      </w:pPr>
      <w:r w:rsidRPr="00A56F97">
        <w:rPr>
          <w:rFonts w:ascii="Garamond" w:hAnsi="Garamond" w:cs="Times New Roman"/>
          <w:color w:val="000000" w:themeColor="text1"/>
          <w:sz w:val="24"/>
          <w:szCs w:val="24"/>
        </w:rPr>
        <w:t xml:space="preserve">attività sportiva volta all'inclusione sociale </w:t>
      </w:r>
      <w:r w:rsidR="000826C4" w:rsidRPr="00A56F97">
        <w:rPr>
          <w:rFonts w:ascii="Garamond" w:hAnsi="Garamond" w:cs="Times New Roman"/>
          <w:color w:val="000000" w:themeColor="text1"/>
          <w:sz w:val="24"/>
          <w:szCs w:val="24"/>
        </w:rPr>
        <w:t>e</w:t>
      </w:r>
      <w:r w:rsidRPr="00A56F97">
        <w:rPr>
          <w:rFonts w:ascii="Garamond" w:hAnsi="Garamond" w:cs="Times New Roman"/>
          <w:color w:val="000000" w:themeColor="text1"/>
          <w:sz w:val="24"/>
          <w:szCs w:val="24"/>
        </w:rPr>
        <w:t xml:space="preserve"> all'integrazione di persone svantaggiate.</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w:t>
      </w:r>
      <w:r w:rsidR="00F35651" w:rsidRPr="009F1C81">
        <w:rPr>
          <w:rFonts w:ascii="Garamond" w:hAnsi="Garamond" w:cs="Times New Roman"/>
          <w:b/>
          <w:bCs/>
          <w:color w:val="000000" w:themeColor="text1"/>
          <w:sz w:val="24"/>
          <w:szCs w:val="24"/>
        </w:rPr>
        <w:t>6</w:t>
      </w:r>
      <w:r w:rsidRPr="009F1C81">
        <w:rPr>
          <w:rFonts w:ascii="Garamond" w:hAnsi="Garamond" w:cs="Times New Roman"/>
          <w:b/>
          <w:bCs/>
          <w:color w:val="000000" w:themeColor="text1"/>
          <w:sz w:val="24"/>
          <w:szCs w:val="24"/>
        </w:rPr>
        <w:t xml:space="preserve"> Quadro delle competenze</w:t>
      </w:r>
    </w:p>
    <w:p w:rsidR="003E4DEB" w:rsidRPr="009F1C81" w:rsidRDefault="003E4DEB">
      <w:pPr>
        <w:spacing w:after="0" w:line="240" w:lineRule="auto"/>
        <w:rPr>
          <w:rFonts w:ascii="Garamond" w:hAnsi="Garamond" w:cs="Times New Roman"/>
          <w:b/>
          <w:bCs/>
          <w:color w:val="000000" w:themeColor="text1"/>
          <w:sz w:val="24"/>
          <w:szCs w:val="24"/>
        </w:rPr>
      </w:pPr>
    </w:p>
    <w:p w:rsidR="00104740" w:rsidRPr="009F1C81" w:rsidRDefault="0074162F" w:rsidP="00F77E0D">
      <w:pPr>
        <w:pStyle w:val="Paragrafoelenco"/>
        <w:numPr>
          <w:ilvl w:val="0"/>
          <w:numId w:val="6"/>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Sono competenti in materia di impianti sportivi, ciascuno per la parte indicata nei successivi articoli e comunque per le attribuzioni demandate dalle norme in materia, i seguenti organi:</w:t>
      </w:r>
    </w:p>
    <w:p w:rsidR="00104740" w:rsidRPr="00B72D70" w:rsidRDefault="005669B3"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I</w:t>
      </w:r>
      <w:r w:rsidR="0074162F" w:rsidRPr="00B72D70">
        <w:rPr>
          <w:rFonts w:ascii="Garamond" w:hAnsi="Garamond" w:cs="Times New Roman"/>
          <w:color w:val="000000" w:themeColor="text1"/>
          <w:sz w:val="24"/>
          <w:szCs w:val="24"/>
        </w:rPr>
        <w:t>l Consiglio Comunale</w:t>
      </w:r>
      <w:r w:rsidRPr="00B72D70">
        <w:rPr>
          <w:rFonts w:ascii="Garamond" w:hAnsi="Garamond" w:cs="Times New Roman"/>
          <w:color w:val="000000" w:themeColor="text1"/>
          <w:sz w:val="24"/>
          <w:szCs w:val="24"/>
        </w:rPr>
        <w:t>;</w:t>
      </w:r>
    </w:p>
    <w:p w:rsidR="00104740" w:rsidRPr="00B72D70" w:rsidRDefault="005669B3"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L</w:t>
      </w:r>
      <w:r w:rsidR="0074162F" w:rsidRPr="00B72D70">
        <w:rPr>
          <w:rFonts w:ascii="Garamond" w:hAnsi="Garamond" w:cs="Times New Roman"/>
          <w:color w:val="000000" w:themeColor="text1"/>
          <w:sz w:val="24"/>
          <w:szCs w:val="24"/>
        </w:rPr>
        <w:t>a Giunta Comunale</w:t>
      </w:r>
      <w:r w:rsidRPr="00B72D70">
        <w:rPr>
          <w:rFonts w:ascii="Garamond" w:hAnsi="Garamond" w:cs="Times New Roman"/>
          <w:color w:val="000000" w:themeColor="text1"/>
          <w:sz w:val="24"/>
          <w:szCs w:val="24"/>
        </w:rPr>
        <w:t>;</w:t>
      </w:r>
    </w:p>
    <w:p w:rsidR="00104740" w:rsidRPr="00B72D70" w:rsidRDefault="005669B3" w:rsidP="00F77E0D">
      <w:pPr>
        <w:pStyle w:val="Paragrafoelenco"/>
        <w:numPr>
          <w:ilvl w:val="0"/>
          <w:numId w:val="10"/>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 xml:space="preserve">I </w:t>
      </w:r>
      <w:r w:rsidR="00BC6FDE" w:rsidRPr="00B72D70">
        <w:rPr>
          <w:rFonts w:ascii="Garamond" w:hAnsi="Garamond" w:cs="Times New Roman"/>
          <w:color w:val="000000" w:themeColor="text1"/>
          <w:sz w:val="24"/>
          <w:szCs w:val="24"/>
        </w:rPr>
        <w:t>Responsabili di Area</w:t>
      </w:r>
      <w:r w:rsidR="0074162F" w:rsidRPr="00B72D70">
        <w:rPr>
          <w:rFonts w:ascii="Garamond" w:hAnsi="Garamond" w:cs="Times New Roman"/>
          <w:color w:val="000000" w:themeColor="text1"/>
          <w:sz w:val="24"/>
          <w:szCs w:val="24"/>
        </w:rPr>
        <w:t>.</w:t>
      </w:r>
    </w:p>
    <w:p w:rsidR="00104740" w:rsidRPr="009F1C81" w:rsidRDefault="0074162F" w:rsidP="00F77E0D">
      <w:pPr>
        <w:pStyle w:val="Paragrafoelenco"/>
        <w:numPr>
          <w:ilvl w:val="0"/>
          <w:numId w:val="6"/>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Spettano al Consiglio Comunale poteri di indirizzo, programmazione e controllo qual</w:t>
      </w:r>
      <w:r w:rsidR="00BC6FDE" w:rsidRPr="009F1C81">
        <w:rPr>
          <w:rFonts w:ascii="Garamond" w:hAnsi="Garamond" w:cs="Times New Roman"/>
          <w:color w:val="000000" w:themeColor="text1"/>
          <w:sz w:val="24"/>
          <w:szCs w:val="24"/>
        </w:rPr>
        <w:t xml:space="preserve">i </w:t>
      </w:r>
      <w:r w:rsidRPr="009F1C81">
        <w:rPr>
          <w:rFonts w:ascii="Garamond" w:hAnsi="Garamond" w:cs="Times New Roman"/>
          <w:color w:val="000000" w:themeColor="text1"/>
          <w:sz w:val="24"/>
          <w:szCs w:val="24"/>
        </w:rPr>
        <w:t>l'individuazione degli indirizzi generali per lo sviluppo della rete degli impianti sportivi cittadini al fine di razionalizzare il loro utilizzo e permettere una ottimale programmazione delle attività sportive</w:t>
      </w:r>
      <w:r w:rsidR="009950AF">
        <w:rPr>
          <w:rFonts w:ascii="Garamond" w:hAnsi="Garamond" w:cs="Times New Roman"/>
          <w:color w:val="000000" w:themeColor="text1"/>
          <w:sz w:val="24"/>
          <w:szCs w:val="24"/>
        </w:rPr>
        <w:t>.</w:t>
      </w:r>
    </w:p>
    <w:p w:rsidR="00104740" w:rsidRPr="009950AF" w:rsidRDefault="0074162F" w:rsidP="00F77E0D">
      <w:pPr>
        <w:pStyle w:val="Paragrafoelenco"/>
        <w:numPr>
          <w:ilvl w:val="0"/>
          <w:numId w:val="6"/>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Spetta alla Giunta Comunale individuare gli elementi essenziali per la formalizzazione dei rapporti</w:t>
      </w:r>
      <w:r w:rsidR="00073BF5">
        <w:rPr>
          <w:rFonts w:ascii="Garamond" w:hAnsi="Garamond" w:cs="Times New Roman"/>
          <w:color w:val="000000" w:themeColor="text1"/>
          <w:sz w:val="24"/>
          <w:szCs w:val="24"/>
        </w:rPr>
        <w:t xml:space="preserve"> </w:t>
      </w:r>
      <w:r w:rsidRPr="009950AF">
        <w:rPr>
          <w:rFonts w:ascii="Garamond" w:hAnsi="Garamond" w:cs="Times New Roman"/>
          <w:color w:val="000000" w:themeColor="text1"/>
          <w:sz w:val="24"/>
          <w:szCs w:val="24"/>
        </w:rPr>
        <w:t>tra il Comune e gli organismi che svolgono attività sportive in ordine:</w:t>
      </w:r>
    </w:p>
    <w:p w:rsidR="00104740" w:rsidRPr="00B72D70" w:rsidRDefault="0074162F" w:rsidP="00EC1B36">
      <w:pPr>
        <w:pStyle w:val="Paragrafoelenco"/>
        <w:numPr>
          <w:ilvl w:val="0"/>
          <w:numId w:val="42"/>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alla concessione in uso degli impianti;</w:t>
      </w:r>
    </w:p>
    <w:p w:rsidR="00104740" w:rsidRPr="009950AF" w:rsidRDefault="0074162F" w:rsidP="00EC1B36">
      <w:pPr>
        <w:pStyle w:val="Paragrafoelenco"/>
        <w:numPr>
          <w:ilvl w:val="0"/>
          <w:numId w:val="42"/>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alla concessione in gestione degli impianti stessi mediante atti di indirizzo con cui siano</w:t>
      </w:r>
      <w:r w:rsidR="004E0DB2">
        <w:rPr>
          <w:rFonts w:ascii="Garamond" w:hAnsi="Garamond" w:cs="Times New Roman"/>
          <w:color w:val="000000" w:themeColor="text1"/>
          <w:sz w:val="24"/>
          <w:szCs w:val="24"/>
        </w:rPr>
        <w:t xml:space="preserve"> </w:t>
      </w:r>
      <w:r w:rsidRPr="009950AF">
        <w:rPr>
          <w:rFonts w:ascii="Garamond" w:hAnsi="Garamond" w:cs="Times New Roman"/>
          <w:color w:val="000000" w:themeColor="text1"/>
          <w:sz w:val="24"/>
          <w:szCs w:val="24"/>
        </w:rPr>
        <w:t>individuati i criteri per la scelta del concessionario, sulla base delle priorità indicate nelpresente Regolamento;</w:t>
      </w:r>
    </w:p>
    <w:p w:rsidR="00104740" w:rsidRPr="00B72D70" w:rsidRDefault="0074162F" w:rsidP="00EC1B36">
      <w:pPr>
        <w:pStyle w:val="Paragrafoelenco"/>
        <w:numPr>
          <w:ilvl w:val="0"/>
          <w:numId w:val="42"/>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determinare le tariffe per l'utilizzo degli impianti.</w:t>
      </w:r>
    </w:p>
    <w:p w:rsidR="00104740" w:rsidRPr="009F1C81" w:rsidRDefault="0074162F" w:rsidP="00F77E0D">
      <w:pPr>
        <w:pStyle w:val="Paragrafoelenco"/>
        <w:numPr>
          <w:ilvl w:val="0"/>
          <w:numId w:val="6"/>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 xml:space="preserve">Spetta ai </w:t>
      </w:r>
      <w:r w:rsidR="00BC6FDE" w:rsidRPr="009F1C81">
        <w:rPr>
          <w:rFonts w:ascii="Garamond" w:hAnsi="Garamond" w:cs="Times New Roman"/>
          <w:color w:val="000000" w:themeColor="text1"/>
          <w:sz w:val="24"/>
          <w:szCs w:val="24"/>
        </w:rPr>
        <w:t>Responsabili di Area</w:t>
      </w:r>
      <w:r w:rsidRPr="009F1C81">
        <w:rPr>
          <w:rFonts w:ascii="Garamond" w:hAnsi="Garamond" w:cs="Times New Roman"/>
          <w:color w:val="000000" w:themeColor="text1"/>
          <w:sz w:val="24"/>
          <w:szCs w:val="24"/>
        </w:rPr>
        <w:t xml:space="preserve"> avuto riguardo ognuno per parte di rispettiva competenza:</w:t>
      </w:r>
    </w:p>
    <w:p w:rsidR="00104740" w:rsidRPr="00B72D70" w:rsidRDefault="0074162F" w:rsidP="00EC1B36">
      <w:pPr>
        <w:pStyle w:val="Paragrafoelenco"/>
        <w:numPr>
          <w:ilvl w:val="0"/>
          <w:numId w:val="42"/>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 xml:space="preserve">provvedere alla programmazione, sotto il profilo operativo, dell'uso degli impianti sportivi, in relazione </w:t>
      </w:r>
      <w:r w:rsidR="000826C4" w:rsidRPr="00B72D70">
        <w:rPr>
          <w:rFonts w:ascii="Garamond" w:hAnsi="Garamond" w:cs="Times New Roman"/>
          <w:color w:val="000000" w:themeColor="text1"/>
          <w:sz w:val="24"/>
          <w:szCs w:val="24"/>
        </w:rPr>
        <w:t>all'</w:t>
      </w:r>
      <w:r w:rsidRPr="00B72D70">
        <w:rPr>
          <w:rFonts w:ascii="Garamond" w:hAnsi="Garamond" w:cs="Times New Roman"/>
          <w:color w:val="000000" w:themeColor="text1"/>
          <w:sz w:val="24"/>
          <w:szCs w:val="24"/>
        </w:rPr>
        <w:t>attività scolastica, per le attività di base e per gli allenamenti a supporto dell</w:t>
      </w:r>
      <w:r w:rsidR="00384D23" w:rsidRPr="00B72D70">
        <w:rPr>
          <w:rFonts w:ascii="Garamond" w:hAnsi="Garamond" w:cs="Times New Roman"/>
          <w:color w:val="000000" w:themeColor="text1"/>
          <w:sz w:val="24"/>
          <w:szCs w:val="24"/>
        </w:rPr>
        <w:t>’</w:t>
      </w:r>
      <w:r w:rsidRPr="00B72D70">
        <w:rPr>
          <w:rFonts w:ascii="Garamond" w:hAnsi="Garamond" w:cs="Times New Roman"/>
          <w:color w:val="000000" w:themeColor="text1"/>
          <w:sz w:val="24"/>
          <w:szCs w:val="24"/>
        </w:rPr>
        <w:t>attività agonistica, secondo le modalità stabilite da</w:t>
      </w:r>
      <w:r w:rsidR="00736C78" w:rsidRPr="00B72D70">
        <w:rPr>
          <w:rFonts w:ascii="Garamond" w:hAnsi="Garamond" w:cs="Times New Roman"/>
          <w:color w:val="000000" w:themeColor="text1"/>
          <w:sz w:val="24"/>
          <w:szCs w:val="24"/>
        </w:rPr>
        <w:t>l presente regolamento</w:t>
      </w:r>
      <w:r w:rsidRPr="00B72D70">
        <w:rPr>
          <w:rFonts w:ascii="Garamond" w:hAnsi="Garamond" w:cs="Times New Roman"/>
          <w:color w:val="000000" w:themeColor="text1"/>
          <w:sz w:val="24"/>
          <w:szCs w:val="24"/>
        </w:rPr>
        <w:t>;</w:t>
      </w:r>
    </w:p>
    <w:p w:rsidR="00104740" w:rsidRPr="00B72D70" w:rsidRDefault="0074162F" w:rsidP="00EC1B36">
      <w:pPr>
        <w:pStyle w:val="Paragrafoelenco"/>
        <w:numPr>
          <w:ilvl w:val="0"/>
          <w:numId w:val="42"/>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rilasciare le concessioni per l'uso degli impianti, introitare le tariffe per l'utilizzo e proporre</w:t>
      </w:r>
      <w:r w:rsidR="009D72D8">
        <w:rPr>
          <w:rFonts w:ascii="Garamond" w:hAnsi="Garamond" w:cs="Times New Roman"/>
          <w:color w:val="000000" w:themeColor="text1"/>
          <w:sz w:val="24"/>
          <w:szCs w:val="24"/>
        </w:rPr>
        <w:t xml:space="preserve"> </w:t>
      </w:r>
      <w:r w:rsidRPr="00B72D70">
        <w:rPr>
          <w:rFonts w:ascii="Garamond" w:hAnsi="Garamond" w:cs="Times New Roman"/>
          <w:color w:val="000000" w:themeColor="text1"/>
          <w:sz w:val="24"/>
          <w:szCs w:val="24"/>
        </w:rPr>
        <w:t>gli aggiornamenti;</w:t>
      </w:r>
    </w:p>
    <w:p w:rsidR="00104740" w:rsidRPr="00B72D70" w:rsidRDefault="0074162F" w:rsidP="00EC1B36">
      <w:pPr>
        <w:pStyle w:val="Paragrafoelenco"/>
        <w:numPr>
          <w:ilvl w:val="0"/>
          <w:numId w:val="42"/>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stipulare le convenzioni con i gestori o concessionari degli impianti sportivi, in caso di gestione indiretta;</w:t>
      </w:r>
    </w:p>
    <w:p w:rsidR="00104740" w:rsidRPr="00B72D70" w:rsidRDefault="0074162F" w:rsidP="00EC1B36">
      <w:pPr>
        <w:pStyle w:val="Paragrafoelenco"/>
        <w:numPr>
          <w:ilvl w:val="0"/>
          <w:numId w:val="42"/>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curare gli adempimenti di legge in materia di certificazione, agibilità e sicurezza degli impianti sportivi;</w:t>
      </w:r>
    </w:p>
    <w:p w:rsidR="00104740" w:rsidRPr="00B72D70" w:rsidRDefault="0074162F" w:rsidP="00EC1B36">
      <w:pPr>
        <w:pStyle w:val="Paragrafoelenco"/>
        <w:numPr>
          <w:ilvl w:val="0"/>
          <w:numId w:val="42"/>
        </w:numPr>
        <w:spacing w:after="0" w:line="240" w:lineRule="auto"/>
        <w:jc w:val="both"/>
        <w:rPr>
          <w:rFonts w:ascii="Garamond" w:hAnsi="Garamond" w:cs="Times New Roman"/>
          <w:color w:val="000000" w:themeColor="text1"/>
          <w:sz w:val="24"/>
          <w:szCs w:val="24"/>
        </w:rPr>
      </w:pPr>
      <w:r w:rsidRPr="00B72D70">
        <w:rPr>
          <w:rFonts w:ascii="Garamond" w:hAnsi="Garamond" w:cs="Times New Roman"/>
          <w:color w:val="000000" w:themeColor="text1"/>
          <w:sz w:val="24"/>
          <w:szCs w:val="24"/>
        </w:rPr>
        <w:t>esercitare ogni altro compito gestionale relativo all</w:t>
      </w:r>
      <w:r w:rsidR="00384D23" w:rsidRPr="00B72D70">
        <w:rPr>
          <w:rFonts w:ascii="Garamond" w:hAnsi="Garamond" w:cs="Times New Roman"/>
          <w:color w:val="000000" w:themeColor="text1"/>
          <w:sz w:val="24"/>
          <w:szCs w:val="24"/>
        </w:rPr>
        <w:t>’</w:t>
      </w:r>
      <w:r w:rsidRPr="00B72D70">
        <w:rPr>
          <w:rFonts w:ascii="Garamond" w:hAnsi="Garamond" w:cs="Times New Roman"/>
          <w:color w:val="000000" w:themeColor="text1"/>
          <w:sz w:val="24"/>
          <w:szCs w:val="24"/>
        </w:rPr>
        <w:t>attuazione degli obiettivi e dei programmi definiti con gli atti di indirizzo adottati dal Consiglio Comunale e dalla Giunta Comunale.</w:t>
      </w:r>
    </w:p>
    <w:p w:rsidR="00104740" w:rsidRPr="009F1C81" w:rsidRDefault="00104740">
      <w:pPr>
        <w:spacing w:after="0" w:line="240" w:lineRule="auto"/>
        <w:rPr>
          <w:rFonts w:ascii="Garamond" w:hAnsi="Garamond" w:cs="Times New Roman"/>
          <w:b/>
          <w:bCs/>
          <w:color w:val="000000" w:themeColor="text1"/>
          <w:sz w:val="24"/>
          <w:szCs w:val="24"/>
        </w:rPr>
      </w:pPr>
    </w:p>
    <w:p w:rsidR="00104740" w:rsidRPr="009F1C81" w:rsidRDefault="0074162F">
      <w:pPr>
        <w:spacing w:after="0" w:line="240" w:lineRule="auto"/>
        <w:jc w:val="center"/>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TITOLO II - CRITERI GENERALI PER USO IMPIANTI SPORTIVI</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w:t>
      </w:r>
      <w:r w:rsidR="00F35651" w:rsidRPr="009F1C81">
        <w:rPr>
          <w:rFonts w:ascii="Garamond" w:hAnsi="Garamond" w:cs="Times New Roman"/>
          <w:b/>
          <w:bCs/>
          <w:color w:val="000000" w:themeColor="text1"/>
          <w:sz w:val="24"/>
          <w:szCs w:val="24"/>
        </w:rPr>
        <w:t>7</w:t>
      </w:r>
      <w:r w:rsidRPr="009F1C81">
        <w:rPr>
          <w:rFonts w:ascii="Garamond" w:hAnsi="Garamond" w:cs="Times New Roman"/>
          <w:b/>
          <w:bCs/>
          <w:color w:val="000000" w:themeColor="text1"/>
          <w:sz w:val="24"/>
          <w:szCs w:val="24"/>
        </w:rPr>
        <w:t xml:space="preserve"> Concessione in uso</w:t>
      </w:r>
    </w:p>
    <w:p w:rsidR="009A5F28" w:rsidRPr="009F1C81" w:rsidRDefault="009A5F28">
      <w:pPr>
        <w:spacing w:after="0" w:line="240" w:lineRule="auto"/>
        <w:rPr>
          <w:rFonts w:ascii="Garamond" w:hAnsi="Garamond" w:cs="Times New Roman"/>
          <w:b/>
          <w:bCs/>
          <w:color w:val="000000" w:themeColor="text1"/>
          <w:sz w:val="24"/>
          <w:szCs w:val="24"/>
        </w:rPr>
      </w:pPr>
    </w:p>
    <w:p w:rsidR="00104740" w:rsidRPr="009F1C81" w:rsidRDefault="0074162F" w:rsidP="00F77E0D">
      <w:pPr>
        <w:pStyle w:val="Paragrafoelenco"/>
        <w:numPr>
          <w:ilvl w:val="0"/>
          <w:numId w:val="7"/>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Gli impianti sportivi sono concessi in uso a società sportive, associazioni, enti di promozione sportiva per lo svolgimento di campionati nazionali e/o minori, di gare e manifestazioni, per gli allenamenti e per l'utilizzo del tempo libero, nei limiti delle disponibilità.</w:t>
      </w:r>
    </w:p>
    <w:p w:rsidR="00104740" w:rsidRPr="009F1C81" w:rsidRDefault="0074162F" w:rsidP="00F77E0D">
      <w:pPr>
        <w:pStyle w:val="Paragrafoelenco"/>
        <w:numPr>
          <w:ilvl w:val="0"/>
          <w:numId w:val="7"/>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 xml:space="preserve">Gli impianti sportivi, </w:t>
      </w:r>
      <w:r w:rsidR="00A725C8">
        <w:rPr>
          <w:rFonts w:ascii="Garamond" w:hAnsi="Garamond" w:cs="Times New Roman"/>
          <w:color w:val="000000" w:themeColor="text1"/>
          <w:sz w:val="24"/>
          <w:szCs w:val="24"/>
        </w:rPr>
        <w:t>qualora non fossero utilizzati da</w:t>
      </w:r>
      <w:r w:rsidRPr="009F1C81">
        <w:rPr>
          <w:rFonts w:ascii="Garamond" w:hAnsi="Garamond" w:cs="Times New Roman"/>
          <w:color w:val="000000" w:themeColor="text1"/>
          <w:sz w:val="24"/>
          <w:szCs w:val="24"/>
        </w:rPr>
        <w:t>i soggetti</w:t>
      </w:r>
      <w:r w:rsidR="00A725C8">
        <w:rPr>
          <w:rFonts w:ascii="Garamond" w:hAnsi="Garamond" w:cs="Times New Roman"/>
          <w:color w:val="000000" w:themeColor="text1"/>
          <w:sz w:val="24"/>
          <w:szCs w:val="24"/>
        </w:rPr>
        <w:t xml:space="preserve"> di cui al comma 1</w:t>
      </w:r>
      <w:r w:rsidRPr="009F1C81">
        <w:rPr>
          <w:rFonts w:ascii="Garamond" w:hAnsi="Garamond" w:cs="Times New Roman"/>
          <w:color w:val="000000" w:themeColor="text1"/>
          <w:sz w:val="24"/>
          <w:szCs w:val="24"/>
        </w:rPr>
        <w:t>, possono essere concessi</w:t>
      </w:r>
      <w:r w:rsidR="00AB6E82">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ai privati che ne facciano richiesta.</w:t>
      </w:r>
    </w:p>
    <w:p w:rsidR="00104740" w:rsidRPr="009F1C81" w:rsidRDefault="0074162F" w:rsidP="00F77E0D">
      <w:pPr>
        <w:pStyle w:val="Paragrafoelenco"/>
        <w:numPr>
          <w:ilvl w:val="0"/>
          <w:numId w:val="7"/>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L'uso degli impianti sportivi comunali ha il suo fondamento in una concessione amministrativa, soggetta a tutte le norme che regolano questa materia anche per quanto riguarda l'esecuzione di provvedimenti d'autorità comunale</w:t>
      </w:r>
      <w:r w:rsidR="00C246AF">
        <w:rPr>
          <w:rFonts w:ascii="Garamond" w:hAnsi="Garamond" w:cs="Times New Roman"/>
          <w:color w:val="000000" w:themeColor="text1"/>
          <w:sz w:val="24"/>
          <w:szCs w:val="24"/>
        </w:rPr>
        <w:t>.</w:t>
      </w:r>
    </w:p>
    <w:p w:rsidR="00104740" w:rsidRPr="009F1C81" w:rsidRDefault="0074162F" w:rsidP="00F77E0D">
      <w:pPr>
        <w:pStyle w:val="Paragrafoelenco"/>
        <w:numPr>
          <w:ilvl w:val="0"/>
          <w:numId w:val="7"/>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La concessione in uso dell'impianto dà diritto ad esercitare esclusivamente le attività sportive indicate nella concessione stessa.</w:t>
      </w:r>
    </w:p>
    <w:p w:rsidR="00104740" w:rsidRPr="009F1C81" w:rsidRDefault="00104740">
      <w:pPr>
        <w:spacing w:after="0" w:line="240" w:lineRule="auto"/>
        <w:rPr>
          <w:rFonts w:ascii="Garamond" w:hAnsi="Garamond" w:cs="Times New Roman"/>
          <w:b/>
          <w:bCs/>
          <w:color w:val="000000" w:themeColor="text1"/>
          <w:sz w:val="24"/>
          <w:szCs w:val="24"/>
        </w:rPr>
      </w:pPr>
    </w:p>
    <w:p w:rsidR="003E4DEB" w:rsidRDefault="003E4DEB">
      <w:pPr>
        <w:spacing w:after="0" w:line="240" w:lineRule="auto"/>
        <w:rPr>
          <w:rFonts w:ascii="Garamond" w:hAnsi="Garamond" w:cs="Times New Roman"/>
          <w:b/>
          <w:bCs/>
          <w:color w:val="000000" w:themeColor="text1"/>
          <w:sz w:val="24"/>
          <w:szCs w:val="24"/>
        </w:rPr>
      </w:pPr>
    </w:p>
    <w:p w:rsidR="003E4DEB" w:rsidRDefault="003E4DEB">
      <w:pPr>
        <w:spacing w:after="0" w:line="240" w:lineRule="auto"/>
        <w:rPr>
          <w:rFonts w:ascii="Garamond" w:hAnsi="Garamond" w:cs="Times New Roman"/>
          <w:b/>
          <w:bCs/>
          <w:color w:val="000000" w:themeColor="text1"/>
          <w:sz w:val="24"/>
          <w:szCs w:val="24"/>
        </w:rPr>
      </w:pPr>
    </w:p>
    <w:p w:rsidR="003E4DEB" w:rsidRDefault="003E4DEB">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lastRenderedPageBreak/>
        <w:t xml:space="preserve">Art. </w:t>
      </w:r>
      <w:r w:rsidR="00F35651" w:rsidRPr="009F1C81">
        <w:rPr>
          <w:rFonts w:ascii="Garamond" w:hAnsi="Garamond" w:cs="Times New Roman"/>
          <w:b/>
          <w:bCs/>
          <w:color w:val="000000" w:themeColor="text1"/>
          <w:sz w:val="24"/>
          <w:szCs w:val="24"/>
        </w:rPr>
        <w:t>8</w:t>
      </w:r>
      <w:r w:rsidRPr="009F1C81">
        <w:rPr>
          <w:rFonts w:ascii="Garamond" w:hAnsi="Garamond" w:cs="Times New Roman"/>
          <w:b/>
          <w:bCs/>
          <w:color w:val="000000" w:themeColor="text1"/>
          <w:sz w:val="24"/>
          <w:szCs w:val="24"/>
        </w:rPr>
        <w:t xml:space="preserve"> Modalità di assegnazione</w:t>
      </w:r>
      <w:r w:rsidR="000372DC" w:rsidRPr="009F1C81">
        <w:rPr>
          <w:rFonts w:ascii="Garamond" w:hAnsi="Garamond" w:cs="Times New Roman"/>
          <w:b/>
          <w:bCs/>
          <w:color w:val="000000" w:themeColor="text1"/>
          <w:sz w:val="24"/>
          <w:szCs w:val="24"/>
        </w:rPr>
        <w:t xml:space="preserve"> e durata</w:t>
      </w:r>
    </w:p>
    <w:p w:rsidR="00FB2A00" w:rsidRPr="009F1C81" w:rsidRDefault="00FB2A00">
      <w:pPr>
        <w:spacing w:after="0" w:line="240" w:lineRule="auto"/>
        <w:rPr>
          <w:rFonts w:ascii="Garamond" w:hAnsi="Garamond" w:cs="Times New Roman"/>
          <w:b/>
          <w:bCs/>
          <w:color w:val="000000" w:themeColor="text1"/>
          <w:sz w:val="24"/>
          <w:szCs w:val="24"/>
        </w:rPr>
      </w:pPr>
    </w:p>
    <w:p w:rsidR="003E4DEB" w:rsidRDefault="003E4DEB" w:rsidP="00F77E0D">
      <w:pPr>
        <w:pStyle w:val="Paragrafoelenco"/>
        <w:numPr>
          <w:ilvl w:val="0"/>
          <w:numId w:val="8"/>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Chiunque abbia interesse ad usufruire degli Impianti Sportivi è tenuto a presentare la relativa domanda compilando l’apposito modulo predisposto dall’Amministrazione Comunale, impegnandosi a rispettare le condizioni poste dal presente Regolamento. Ciò è previsto al fine di garantire la necessaria organizzazione dell’attività sportiva per ogni singola disciplina stabilendo i turni, gli spazi e gli orari.</w:t>
      </w:r>
    </w:p>
    <w:p w:rsidR="00B72D70" w:rsidRDefault="00B72D70" w:rsidP="00F77E0D">
      <w:pPr>
        <w:pStyle w:val="Paragrafoelenco"/>
        <w:numPr>
          <w:ilvl w:val="0"/>
          <w:numId w:val="8"/>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Le domande dovranno essere presentate:</w:t>
      </w:r>
    </w:p>
    <w:p w:rsidR="00F16DB1" w:rsidRDefault="00B3249A" w:rsidP="00F77E0D">
      <w:pPr>
        <w:pStyle w:val="Paragrafoelenco"/>
        <w:numPr>
          <w:ilvl w:val="0"/>
          <w:numId w:val="11"/>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per l'intera annata sportiva</w:t>
      </w:r>
      <w:r w:rsidR="00F16DB1">
        <w:rPr>
          <w:rFonts w:ascii="Garamond" w:hAnsi="Garamond" w:cs="Times New Roman"/>
          <w:color w:val="000000" w:themeColor="text1"/>
          <w:sz w:val="24"/>
          <w:szCs w:val="24"/>
        </w:rPr>
        <w:t xml:space="preserve"> entro la data stabilita dal Bando (di norma entro il 30 giugno);</w:t>
      </w:r>
    </w:p>
    <w:p w:rsidR="003E4DEB" w:rsidRPr="00F16DB1" w:rsidRDefault="00F16DB1" w:rsidP="00F77E0D">
      <w:pPr>
        <w:pStyle w:val="Paragrafoelenco"/>
        <w:numPr>
          <w:ilvl w:val="0"/>
          <w:numId w:val="11"/>
        </w:numPr>
        <w:spacing w:after="0" w:line="240" w:lineRule="auto"/>
        <w:jc w:val="both"/>
        <w:rPr>
          <w:rFonts w:ascii="Garamond" w:hAnsi="Garamond" w:cs="Times New Roman"/>
          <w:color w:val="000000" w:themeColor="text1"/>
          <w:sz w:val="24"/>
          <w:szCs w:val="24"/>
        </w:rPr>
      </w:pPr>
      <w:r w:rsidRPr="00F16DB1">
        <w:rPr>
          <w:rFonts w:ascii="Garamond" w:hAnsi="Garamond" w:cs="Times New Roman"/>
          <w:color w:val="000000" w:themeColor="text1"/>
          <w:sz w:val="24"/>
          <w:szCs w:val="24"/>
        </w:rPr>
        <w:t>Almeno 10 giorni prima di ogni iniziativa, qualora l'impianto sia concesso per lo svolgimento di manifestazioni e tornei di breve durata o per qualsiasi altra attività compatibile con la destinazione d'uso degli impianti.</w:t>
      </w:r>
    </w:p>
    <w:p w:rsidR="003E4DEB" w:rsidRDefault="003E4DEB">
      <w:pPr>
        <w:spacing w:after="0" w:line="240" w:lineRule="auto"/>
        <w:rPr>
          <w:rFonts w:ascii="Garamond" w:hAnsi="Garamond" w:cs="Times New Roman"/>
          <w:color w:val="000000" w:themeColor="text1"/>
          <w:sz w:val="24"/>
          <w:szCs w:val="24"/>
        </w:rPr>
      </w:pPr>
    </w:p>
    <w:p w:rsidR="00B83A9D" w:rsidRDefault="0074162F" w:rsidP="00F77E0D">
      <w:pPr>
        <w:pStyle w:val="Paragrafoelenco"/>
        <w:numPr>
          <w:ilvl w:val="0"/>
          <w:numId w:val="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Al momento della presentazione della domanda il soggetto richiedente deve essere in regola con il pagamento delle tariffe dovute all'Ente per l'utilizzo degli impianti sportivi in periodi precedenti.</w:t>
      </w:r>
    </w:p>
    <w:p w:rsidR="00104740" w:rsidRPr="00B83A9D" w:rsidRDefault="00F1554D" w:rsidP="00F77E0D">
      <w:pPr>
        <w:pStyle w:val="Paragrafoelenco"/>
        <w:numPr>
          <w:ilvl w:val="0"/>
          <w:numId w:val="8"/>
        </w:numPr>
        <w:spacing w:after="0" w:line="240" w:lineRule="auto"/>
        <w:jc w:val="both"/>
        <w:rPr>
          <w:rFonts w:ascii="Garamond" w:hAnsi="Garamond" w:cs="Times New Roman"/>
          <w:color w:val="000000" w:themeColor="text1"/>
          <w:sz w:val="24"/>
          <w:szCs w:val="24"/>
        </w:rPr>
      </w:pPr>
      <w:r w:rsidRPr="00B83A9D">
        <w:rPr>
          <w:rFonts w:ascii="Garamond" w:hAnsi="Garamond" w:cs="Times New Roman"/>
          <w:bCs/>
          <w:color w:val="000000" w:themeColor="text1"/>
          <w:sz w:val="24"/>
          <w:szCs w:val="24"/>
        </w:rPr>
        <w:t>I</w:t>
      </w:r>
      <w:r w:rsidR="00B83A9D">
        <w:rPr>
          <w:rFonts w:ascii="Garamond" w:hAnsi="Garamond" w:cs="Times New Roman"/>
          <w:bCs/>
          <w:color w:val="000000" w:themeColor="text1"/>
          <w:sz w:val="24"/>
          <w:szCs w:val="24"/>
        </w:rPr>
        <w:t>l</w:t>
      </w:r>
      <w:r w:rsidRPr="00B83A9D">
        <w:rPr>
          <w:rFonts w:ascii="Garamond" w:hAnsi="Garamond" w:cs="Times New Roman"/>
          <w:bCs/>
          <w:color w:val="000000" w:themeColor="text1"/>
          <w:sz w:val="24"/>
          <w:szCs w:val="24"/>
        </w:rPr>
        <w:t xml:space="preserve"> Responsabile dell'Area competente asse</w:t>
      </w:r>
      <w:r w:rsidR="0074162F" w:rsidRPr="00B83A9D">
        <w:rPr>
          <w:rFonts w:ascii="Garamond" w:hAnsi="Garamond" w:cs="Times New Roman"/>
          <w:bCs/>
          <w:color w:val="000000" w:themeColor="text1"/>
          <w:sz w:val="24"/>
          <w:szCs w:val="24"/>
        </w:rPr>
        <w:t xml:space="preserve">gnerà gli impianti </w:t>
      </w:r>
      <w:r w:rsidR="0074162F" w:rsidRPr="00B83A9D">
        <w:rPr>
          <w:rFonts w:ascii="Garamond" w:hAnsi="Garamond" w:cs="TimesNewRomanPSMT"/>
          <w:bCs/>
          <w:color w:val="000000" w:themeColor="text1"/>
          <w:sz w:val="24"/>
          <w:szCs w:val="24"/>
        </w:rPr>
        <w:t>secondo il seguente ordine di priorità:</w:t>
      </w:r>
    </w:p>
    <w:p w:rsidR="00B83A9D" w:rsidRDefault="00FD35E9" w:rsidP="00F77E0D">
      <w:pPr>
        <w:pStyle w:val="Paragrafoelenco"/>
        <w:numPr>
          <w:ilvl w:val="0"/>
          <w:numId w:val="12"/>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s</w:t>
      </w:r>
      <w:r w:rsidR="00B83A9D" w:rsidRPr="00B83A9D">
        <w:rPr>
          <w:rFonts w:ascii="Garamond" w:hAnsi="Garamond" w:cs="Times New Roman"/>
          <w:color w:val="000000" w:themeColor="text1"/>
          <w:sz w:val="24"/>
          <w:szCs w:val="24"/>
        </w:rPr>
        <w:t>ocietà aventi sede nel comune di Sarroch;</w:t>
      </w:r>
    </w:p>
    <w:p w:rsidR="00FD35E9" w:rsidRPr="00FD35E9" w:rsidRDefault="0074162F" w:rsidP="00F77E0D">
      <w:pPr>
        <w:pStyle w:val="Paragrafoelenco"/>
        <w:numPr>
          <w:ilvl w:val="0"/>
          <w:numId w:val="12"/>
        </w:numPr>
        <w:spacing w:after="0" w:line="240" w:lineRule="auto"/>
        <w:jc w:val="both"/>
        <w:rPr>
          <w:rFonts w:ascii="Garamond" w:hAnsi="Garamond" w:cs="Times New Roman"/>
          <w:bCs/>
          <w:color w:val="000000" w:themeColor="text1"/>
          <w:sz w:val="24"/>
          <w:szCs w:val="24"/>
        </w:rPr>
      </w:pPr>
      <w:r w:rsidRPr="00FD35E9">
        <w:rPr>
          <w:rFonts w:ascii="Garamond" w:hAnsi="Garamond" w:cs="Times New Roman"/>
          <w:bCs/>
          <w:color w:val="000000" w:themeColor="text1"/>
          <w:sz w:val="24"/>
          <w:szCs w:val="24"/>
        </w:rPr>
        <w:t>n. di atleti tesserati nell'annata sportiva precedente;</w:t>
      </w:r>
    </w:p>
    <w:p w:rsidR="00FD35E9" w:rsidRPr="00FD35E9" w:rsidRDefault="0074162F" w:rsidP="00F77E0D">
      <w:pPr>
        <w:pStyle w:val="Paragrafoelenco"/>
        <w:numPr>
          <w:ilvl w:val="0"/>
          <w:numId w:val="12"/>
        </w:numPr>
        <w:spacing w:after="0" w:line="240" w:lineRule="auto"/>
        <w:jc w:val="both"/>
        <w:rPr>
          <w:rFonts w:ascii="Garamond" w:hAnsi="Garamond" w:cs="Times New Roman"/>
          <w:bCs/>
          <w:color w:val="000000" w:themeColor="text1"/>
          <w:sz w:val="24"/>
          <w:szCs w:val="24"/>
        </w:rPr>
      </w:pPr>
      <w:r w:rsidRPr="00FD35E9">
        <w:rPr>
          <w:rFonts w:ascii="Garamond" w:hAnsi="Garamond" w:cs="Times New Roman"/>
          <w:bCs/>
          <w:color w:val="000000" w:themeColor="text1"/>
          <w:sz w:val="24"/>
          <w:szCs w:val="24"/>
        </w:rPr>
        <w:t xml:space="preserve">n. atleti minori di anni 16 tesserati nell'annata </w:t>
      </w:r>
      <w:r w:rsidR="00135C30">
        <w:rPr>
          <w:rFonts w:ascii="Garamond" w:hAnsi="Garamond" w:cs="Times New Roman"/>
          <w:bCs/>
          <w:color w:val="000000" w:themeColor="text1"/>
          <w:sz w:val="24"/>
          <w:szCs w:val="24"/>
        </w:rPr>
        <w:t xml:space="preserve">sportiva </w:t>
      </w:r>
      <w:r w:rsidRPr="00FD35E9">
        <w:rPr>
          <w:rFonts w:ascii="Garamond" w:hAnsi="Garamond" w:cs="Times New Roman"/>
          <w:bCs/>
          <w:color w:val="000000" w:themeColor="text1"/>
          <w:sz w:val="24"/>
          <w:szCs w:val="24"/>
        </w:rPr>
        <w:t>precedente;</w:t>
      </w:r>
    </w:p>
    <w:p w:rsidR="00FD35E9" w:rsidRPr="00FD35E9" w:rsidRDefault="0074162F" w:rsidP="00F77E0D">
      <w:pPr>
        <w:pStyle w:val="Paragrafoelenco"/>
        <w:numPr>
          <w:ilvl w:val="0"/>
          <w:numId w:val="12"/>
        </w:numPr>
        <w:spacing w:after="0" w:line="240" w:lineRule="auto"/>
        <w:jc w:val="both"/>
        <w:rPr>
          <w:rFonts w:ascii="Garamond" w:hAnsi="Garamond" w:cs="Times New Roman"/>
          <w:bCs/>
          <w:color w:val="000000" w:themeColor="text1"/>
          <w:sz w:val="24"/>
          <w:szCs w:val="24"/>
        </w:rPr>
      </w:pPr>
      <w:r w:rsidRPr="00FD35E9">
        <w:rPr>
          <w:rFonts w:ascii="Garamond" w:hAnsi="Garamond" w:cs="Times New Roman"/>
          <w:bCs/>
          <w:color w:val="000000" w:themeColor="text1"/>
          <w:sz w:val="24"/>
          <w:szCs w:val="24"/>
        </w:rPr>
        <w:t>livello dell'attività svolta: internazionale, nazionale, regionale, locale;</w:t>
      </w:r>
    </w:p>
    <w:p w:rsidR="00FD35E9" w:rsidRPr="00FD35E9" w:rsidRDefault="0074162F" w:rsidP="00F77E0D">
      <w:pPr>
        <w:pStyle w:val="Paragrafoelenco"/>
        <w:numPr>
          <w:ilvl w:val="0"/>
          <w:numId w:val="12"/>
        </w:numPr>
        <w:spacing w:after="0" w:line="240" w:lineRule="auto"/>
        <w:jc w:val="both"/>
        <w:rPr>
          <w:rFonts w:ascii="Garamond" w:hAnsi="Garamond" w:cs="Times New Roman"/>
          <w:bCs/>
          <w:color w:val="000000" w:themeColor="text1"/>
          <w:sz w:val="24"/>
          <w:szCs w:val="24"/>
        </w:rPr>
      </w:pPr>
      <w:r w:rsidRPr="00FD35E9">
        <w:rPr>
          <w:rFonts w:ascii="Garamond" w:hAnsi="Garamond" w:cs="Times New Roman"/>
          <w:bCs/>
          <w:color w:val="000000" w:themeColor="text1"/>
          <w:sz w:val="24"/>
          <w:szCs w:val="24"/>
        </w:rPr>
        <w:t>anzianità di affiliazione;</w:t>
      </w:r>
    </w:p>
    <w:p w:rsidR="00104740" w:rsidRPr="00FD35E9" w:rsidRDefault="0074162F" w:rsidP="00F77E0D">
      <w:pPr>
        <w:pStyle w:val="Paragrafoelenco"/>
        <w:numPr>
          <w:ilvl w:val="0"/>
          <w:numId w:val="12"/>
        </w:numPr>
        <w:spacing w:after="0" w:line="240" w:lineRule="auto"/>
        <w:jc w:val="both"/>
        <w:rPr>
          <w:rFonts w:ascii="Garamond" w:hAnsi="Garamond" w:cs="Times New Roman"/>
          <w:bCs/>
          <w:color w:val="000000" w:themeColor="text1"/>
          <w:sz w:val="24"/>
          <w:szCs w:val="24"/>
        </w:rPr>
      </w:pPr>
      <w:r w:rsidRPr="00FD35E9">
        <w:rPr>
          <w:rFonts w:ascii="Garamond" w:hAnsi="Garamond" w:cs="Times New Roman"/>
          <w:bCs/>
          <w:color w:val="000000" w:themeColor="text1"/>
          <w:sz w:val="24"/>
          <w:szCs w:val="24"/>
        </w:rPr>
        <w:t xml:space="preserve">risultati conseguiti </w:t>
      </w:r>
      <w:r w:rsidR="000826C4" w:rsidRPr="00FD35E9">
        <w:rPr>
          <w:rFonts w:ascii="Garamond" w:hAnsi="Garamond" w:cs="Times New Roman"/>
          <w:bCs/>
          <w:color w:val="000000" w:themeColor="text1"/>
          <w:sz w:val="24"/>
          <w:szCs w:val="24"/>
        </w:rPr>
        <w:t>nell'</w:t>
      </w:r>
      <w:r w:rsidRPr="00FD35E9">
        <w:rPr>
          <w:rFonts w:ascii="Garamond" w:hAnsi="Garamond" w:cs="Times New Roman"/>
          <w:bCs/>
          <w:color w:val="000000" w:themeColor="text1"/>
          <w:sz w:val="24"/>
          <w:szCs w:val="24"/>
        </w:rPr>
        <w:t>annata sportiva precedente</w:t>
      </w:r>
      <w:r w:rsidR="00FD35E9" w:rsidRPr="00FD35E9">
        <w:rPr>
          <w:rFonts w:ascii="Garamond" w:hAnsi="Garamond" w:cs="Times New Roman"/>
          <w:bCs/>
          <w:color w:val="000000" w:themeColor="text1"/>
          <w:sz w:val="24"/>
          <w:szCs w:val="24"/>
        </w:rPr>
        <w:t>.</w:t>
      </w:r>
    </w:p>
    <w:p w:rsidR="00104740" w:rsidRPr="004F37FA" w:rsidRDefault="0074162F" w:rsidP="00F77E0D">
      <w:pPr>
        <w:pStyle w:val="Paragrafoelenco"/>
        <w:numPr>
          <w:ilvl w:val="0"/>
          <w:numId w:val="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 xml:space="preserve">Il </w:t>
      </w:r>
      <w:r w:rsidR="00F57C1F">
        <w:rPr>
          <w:rFonts w:ascii="Garamond" w:hAnsi="Garamond" w:cs="Times New Roman"/>
          <w:color w:val="000000" w:themeColor="text1"/>
          <w:sz w:val="24"/>
          <w:szCs w:val="24"/>
        </w:rPr>
        <w:t>Responsabile dell'area competente</w:t>
      </w:r>
      <w:r w:rsidRPr="009F1C81">
        <w:rPr>
          <w:rFonts w:ascii="Garamond" w:hAnsi="Garamond" w:cs="Times New Roman"/>
          <w:color w:val="000000" w:themeColor="text1"/>
          <w:sz w:val="24"/>
          <w:szCs w:val="24"/>
        </w:rPr>
        <w:t>, sulla base di tutte le richieste pervenute</w:t>
      </w:r>
      <w:r w:rsidRPr="004F37FA">
        <w:rPr>
          <w:rFonts w:ascii="Garamond" w:hAnsi="Garamond" w:cs="Times New Roman"/>
          <w:color w:val="000000" w:themeColor="text1"/>
          <w:sz w:val="24"/>
          <w:szCs w:val="24"/>
        </w:rPr>
        <w:t>, acquisito il parere del Servizio LL.PP. circa l'idoneità dell'impianto n</w:t>
      </w:r>
      <w:r w:rsidRPr="009F1C81">
        <w:rPr>
          <w:rFonts w:ascii="Garamond" w:hAnsi="Garamond" w:cs="Times New Roman"/>
          <w:color w:val="000000" w:themeColor="text1"/>
          <w:sz w:val="24"/>
          <w:szCs w:val="24"/>
        </w:rPr>
        <w:t>el rispetto dei criteri di cui al presente Regolamento e di eventuali ulteriori criteri deliberati con atto di Giunta, redige un piano di utilizzo annuale, in base alle disponibilità degli impianti, rilasciando le relative autorizzazioni.</w:t>
      </w:r>
    </w:p>
    <w:p w:rsidR="00104740" w:rsidRPr="004F37FA" w:rsidRDefault="0074162F" w:rsidP="00F77E0D">
      <w:pPr>
        <w:pStyle w:val="Paragrafoelenco"/>
        <w:numPr>
          <w:ilvl w:val="0"/>
          <w:numId w:val="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Le assegnazioni ai richiedenti vengono formulate cercando di consentire lo svolgimento delle attività di allenamento ed agonistiche nel medesimo impianto.</w:t>
      </w:r>
    </w:p>
    <w:p w:rsidR="00104740" w:rsidRPr="004036B0" w:rsidRDefault="0074162F" w:rsidP="00F77E0D">
      <w:pPr>
        <w:pStyle w:val="Paragrafoelenco"/>
        <w:numPr>
          <w:ilvl w:val="0"/>
          <w:numId w:val="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Le richieste di utilizzo</w:t>
      </w:r>
      <w:r w:rsidR="00F57C1F">
        <w:rPr>
          <w:rFonts w:ascii="Garamond" w:hAnsi="Garamond" w:cs="Times New Roman"/>
          <w:color w:val="000000" w:themeColor="text1"/>
          <w:sz w:val="24"/>
          <w:szCs w:val="24"/>
        </w:rPr>
        <w:t xml:space="preserve"> degli </w:t>
      </w:r>
      <w:r w:rsidRPr="009F1C81">
        <w:rPr>
          <w:rFonts w:ascii="Garamond" w:hAnsi="Garamond" w:cs="Times New Roman"/>
          <w:color w:val="000000" w:themeColor="text1"/>
          <w:sz w:val="24"/>
          <w:szCs w:val="24"/>
        </w:rPr>
        <w:t>impianti sportivi pervenute successivamente all</w:t>
      </w:r>
      <w:r w:rsidR="004F37FA">
        <w:rPr>
          <w:rFonts w:ascii="Garamond" w:hAnsi="Garamond" w:cs="Times New Roman"/>
          <w:color w:val="000000" w:themeColor="text1"/>
          <w:sz w:val="24"/>
          <w:szCs w:val="24"/>
        </w:rPr>
        <w:t>’</w:t>
      </w:r>
      <w:r w:rsidRPr="009F1C81">
        <w:rPr>
          <w:rFonts w:ascii="Garamond" w:hAnsi="Garamond" w:cs="Times New Roman"/>
          <w:color w:val="000000" w:themeColor="text1"/>
          <w:sz w:val="24"/>
          <w:szCs w:val="24"/>
        </w:rPr>
        <w:t>assegnazione annuale di cui sopra saranno accolte compatibilmente con la disponibilità residua delle strutture esistenti.</w:t>
      </w:r>
    </w:p>
    <w:p w:rsidR="00104740" w:rsidRPr="004036B0" w:rsidRDefault="0074162F" w:rsidP="00F77E0D">
      <w:pPr>
        <w:pStyle w:val="Paragrafoelenco"/>
        <w:numPr>
          <w:ilvl w:val="0"/>
          <w:numId w:val="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 xml:space="preserve">L'assegnazione degli impianti sportivi per lo svolgimento di gare di campionato viene concordata all'inizio dell'anno sportivo con le società interessate, tenendo conto delle esigenze sia delle società praticanti attività federale che di quelle non </w:t>
      </w:r>
      <w:r w:rsidR="008C474E">
        <w:rPr>
          <w:rFonts w:ascii="Garamond" w:hAnsi="Garamond" w:cs="Times New Roman"/>
          <w:color w:val="000000" w:themeColor="text1"/>
          <w:sz w:val="24"/>
          <w:szCs w:val="24"/>
        </w:rPr>
        <w:t>praticanti attività federali.</w:t>
      </w:r>
    </w:p>
    <w:p w:rsidR="00104740" w:rsidRPr="004036B0" w:rsidRDefault="004036B0" w:rsidP="00F77E0D">
      <w:pPr>
        <w:pStyle w:val="Paragrafoelenco"/>
        <w:numPr>
          <w:ilvl w:val="0"/>
          <w:numId w:val="8"/>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I</w:t>
      </w:r>
      <w:r w:rsidR="0074162F" w:rsidRPr="009F1C81">
        <w:rPr>
          <w:rFonts w:ascii="Garamond" w:hAnsi="Garamond" w:cs="Times New Roman"/>
          <w:color w:val="000000" w:themeColor="text1"/>
          <w:sz w:val="24"/>
          <w:szCs w:val="24"/>
        </w:rPr>
        <w:t>n caso di concomitanza di più gare nell</w:t>
      </w:r>
      <w:r>
        <w:rPr>
          <w:rFonts w:ascii="Garamond" w:hAnsi="Garamond" w:cs="Times New Roman"/>
          <w:color w:val="000000" w:themeColor="text1"/>
          <w:sz w:val="24"/>
          <w:szCs w:val="24"/>
        </w:rPr>
        <w:t>o</w:t>
      </w:r>
      <w:r w:rsidR="0074162F" w:rsidRPr="009F1C81">
        <w:rPr>
          <w:rFonts w:ascii="Garamond" w:hAnsi="Garamond" w:cs="Times New Roman"/>
          <w:color w:val="000000" w:themeColor="text1"/>
          <w:sz w:val="24"/>
          <w:szCs w:val="24"/>
        </w:rPr>
        <w:t xml:space="preserve"> stesso orario e nello stesso impianto, hanno precedenza le società che svolgono attività federale, nel rispetto delle norme stabilite dalle stesse federazioni sportive. Nel caso di concomitanza di più gare di società appartenenti a Federazioni sportive diverse hanno la precedenza le gare dei campionati di rilevanza maggiore (nazionale, regionale, locale). A parità di condizioni le società dovranno individuare di concerto con le relative federazioni la soluzione operativa. Il recupero delle partite di campionato non disputate per causa di forza maggiore devono essere recuperate negli spazi e negli orari a disposizione della società/associazione.</w:t>
      </w:r>
    </w:p>
    <w:p w:rsidR="00104740" w:rsidRPr="004036B0" w:rsidRDefault="0074162F" w:rsidP="00F77E0D">
      <w:pPr>
        <w:pStyle w:val="Paragrafoelenco"/>
        <w:numPr>
          <w:ilvl w:val="0"/>
          <w:numId w:val="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Le gare hanno precedenza sugli allenamenti; la società che, in occasione dello svolgimento della gara infrasettimanale, occupa fasce orarie di utilizzo assegnate ad altre società, ha l'onere di comunicare per tempo a queste ultime tale circostanza.</w:t>
      </w:r>
    </w:p>
    <w:p w:rsidR="00104740" w:rsidRPr="004036B0" w:rsidRDefault="0074162F" w:rsidP="00F77E0D">
      <w:pPr>
        <w:pStyle w:val="Paragrafoelenco"/>
        <w:numPr>
          <w:ilvl w:val="0"/>
          <w:numId w:val="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L'utilizzatore assume la responsabilità che tutti gli atleti siano in regola con la certificazione medica prevista.</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787BCF">
        <w:rPr>
          <w:rFonts w:ascii="Garamond" w:hAnsi="Garamond" w:cs="Times New Roman"/>
          <w:b/>
          <w:bCs/>
          <w:color w:val="000000" w:themeColor="text1"/>
          <w:sz w:val="24"/>
          <w:szCs w:val="24"/>
        </w:rPr>
        <w:t xml:space="preserve">Art. </w:t>
      </w:r>
      <w:r w:rsidR="00F35651" w:rsidRPr="00787BCF">
        <w:rPr>
          <w:rFonts w:ascii="Garamond" w:hAnsi="Garamond" w:cs="Times New Roman"/>
          <w:b/>
          <w:bCs/>
          <w:color w:val="000000" w:themeColor="text1"/>
          <w:sz w:val="24"/>
          <w:szCs w:val="24"/>
        </w:rPr>
        <w:t>9</w:t>
      </w:r>
      <w:r w:rsidRPr="00787BCF">
        <w:rPr>
          <w:rFonts w:ascii="Garamond" w:hAnsi="Garamond" w:cs="Times New Roman"/>
          <w:b/>
          <w:bCs/>
          <w:color w:val="000000" w:themeColor="text1"/>
          <w:sz w:val="24"/>
          <w:szCs w:val="24"/>
        </w:rPr>
        <w:t xml:space="preserve"> Modalità di utilizzo</w:t>
      </w:r>
    </w:p>
    <w:p w:rsidR="00543E7A" w:rsidRPr="00787BCF" w:rsidRDefault="00543E7A">
      <w:pPr>
        <w:spacing w:after="0" w:line="240" w:lineRule="auto"/>
        <w:rPr>
          <w:rFonts w:ascii="Garamond" w:hAnsi="Garamond" w:cs="Times New Roman"/>
          <w:b/>
          <w:bCs/>
          <w:color w:val="000000" w:themeColor="text1"/>
          <w:sz w:val="24"/>
          <w:szCs w:val="24"/>
        </w:rPr>
      </w:pPr>
    </w:p>
    <w:p w:rsidR="00104740" w:rsidRPr="00787BCF" w:rsidRDefault="0074162F" w:rsidP="00F77E0D">
      <w:pPr>
        <w:pStyle w:val="Paragrafoelenco"/>
        <w:numPr>
          <w:ilvl w:val="0"/>
          <w:numId w:val="13"/>
        </w:numPr>
        <w:spacing w:after="0" w:line="240" w:lineRule="auto"/>
        <w:jc w:val="both"/>
        <w:rPr>
          <w:rFonts w:ascii="Garamond" w:hAnsi="Garamond" w:cs="Times New Roman"/>
          <w:color w:val="000000" w:themeColor="text1"/>
          <w:sz w:val="24"/>
          <w:szCs w:val="24"/>
        </w:rPr>
      </w:pPr>
      <w:r w:rsidRPr="00787BCF">
        <w:rPr>
          <w:rFonts w:ascii="Garamond" w:hAnsi="Garamond" w:cs="Times New Roman"/>
          <w:color w:val="000000" w:themeColor="text1"/>
          <w:sz w:val="24"/>
          <w:szCs w:val="24"/>
        </w:rPr>
        <w:t>Gli orari di utilizzo degli impianti sportivi comunali, una volta concessi, devono essere tassativamente rispettati ed è vietato ' svolgere attività diverse da quelle richieste e autorizzate.</w:t>
      </w:r>
    </w:p>
    <w:p w:rsidR="00104740" w:rsidRPr="009F1C81" w:rsidRDefault="000826C4" w:rsidP="00F77E0D">
      <w:pPr>
        <w:pStyle w:val="Paragrafoelenco"/>
        <w:numPr>
          <w:ilvl w:val="0"/>
          <w:numId w:val="13"/>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lastRenderedPageBreak/>
        <w:t>L'</w:t>
      </w:r>
      <w:r w:rsidR="0074162F" w:rsidRPr="009F1C81">
        <w:rPr>
          <w:rFonts w:ascii="Garamond" w:hAnsi="Garamond" w:cs="Times New Roman"/>
          <w:color w:val="000000" w:themeColor="text1"/>
          <w:sz w:val="24"/>
          <w:szCs w:val="24"/>
        </w:rPr>
        <w:t>Amministrazione Comunale si riserva di controllare la rispondenza tra le assegnazioni effettuate e il loro utilizzo effettivo da parte degli assegnatari nonché il possesso delle</w:t>
      </w:r>
      <w:r w:rsidR="00EF5678">
        <w:rPr>
          <w:rFonts w:ascii="Garamond" w:hAnsi="Garamond" w:cs="Times New Roman"/>
          <w:color w:val="000000" w:themeColor="text1"/>
          <w:sz w:val="24"/>
          <w:szCs w:val="24"/>
        </w:rPr>
        <w:t xml:space="preserve"> </w:t>
      </w:r>
      <w:r w:rsidR="0074162F" w:rsidRPr="009F1C81">
        <w:rPr>
          <w:rFonts w:ascii="Garamond" w:hAnsi="Garamond" w:cs="Times New Roman"/>
          <w:color w:val="000000" w:themeColor="text1"/>
          <w:sz w:val="24"/>
          <w:szCs w:val="24"/>
        </w:rPr>
        <w:t>certificazioni in materia di attività agonistica.</w:t>
      </w:r>
    </w:p>
    <w:p w:rsidR="00104740" w:rsidRPr="009F1C81" w:rsidRDefault="0074162F" w:rsidP="00F77E0D">
      <w:pPr>
        <w:pStyle w:val="Paragrafoelenco"/>
        <w:numPr>
          <w:ilvl w:val="0"/>
          <w:numId w:val="13"/>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L'accesso agli impianti sportivi, fatta eccezione per gli spazi riservati al pubblico, è permesso</w:t>
      </w:r>
      <w:r w:rsidR="00644A7A">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esclusivamente agli atleti, allenatori e tecnici, oltre ai funzionari del Comune per i controlli che</w:t>
      </w:r>
      <w:r w:rsidR="00644A7A">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ritengano di effettuare.</w:t>
      </w:r>
    </w:p>
    <w:p w:rsidR="00104740" w:rsidRPr="009F1C81" w:rsidRDefault="0076370C" w:rsidP="00F77E0D">
      <w:pPr>
        <w:pStyle w:val="Paragrafoelenco"/>
        <w:numPr>
          <w:ilvl w:val="0"/>
          <w:numId w:val="13"/>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È</w:t>
      </w:r>
      <w:r w:rsidR="0074162F" w:rsidRPr="009F1C81">
        <w:rPr>
          <w:rFonts w:ascii="Garamond" w:hAnsi="Garamond" w:cs="Times New Roman"/>
          <w:color w:val="000000" w:themeColor="text1"/>
          <w:sz w:val="24"/>
          <w:szCs w:val="24"/>
        </w:rPr>
        <w:t xml:space="preserve"> assolutamente vietato l'uso degli impianti sportivi a coloro che siano sprovvisti della relativa autorizzazione.</w:t>
      </w:r>
    </w:p>
    <w:p w:rsidR="00104740" w:rsidRPr="009F1C81" w:rsidRDefault="0074162F" w:rsidP="00F77E0D">
      <w:pPr>
        <w:pStyle w:val="Paragrafoelenco"/>
        <w:numPr>
          <w:ilvl w:val="0"/>
          <w:numId w:val="13"/>
        </w:numPr>
        <w:spacing w:after="0" w:line="240" w:lineRule="auto"/>
        <w:jc w:val="both"/>
        <w:rPr>
          <w:rFonts w:ascii="Garamond" w:hAnsi="Garamond" w:cs="Times New Roman"/>
          <w:color w:val="000000" w:themeColor="text1"/>
          <w:sz w:val="24"/>
          <w:szCs w:val="24"/>
        </w:rPr>
      </w:pPr>
      <w:bookmarkStart w:id="1" w:name="_Hlk20676085"/>
      <w:r w:rsidRPr="009F1C81">
        <w:rPr>
          <w:rFonts w:ascii="Garamond" w:hAnsi="Garamond" w:cs="Times New Roman"/>
          <w:color w:val="000000" w:themeColor="text1"/>
          <w:sz w:val="24"/>
          <w:szCs w:val="24"/>
        </w:rPr>
        <w:t xml:space="preserve">Gli utenti rispondono di qualsiasi </w:t>
      </w:r>
      <w:r w:rsidR="0076370C">
        <w:rPr>
          <w:rFonts w:ascii="Garamond" w:hAnsi="Garamond" w:cs="Times New Roman"/>
          <w:color w:val="000000" w:themeColor="text1"/>
          <w:sz w:val="24"/>
          <w:szCs w:val="24"/>
        </w:rPr>
        <w:t xml:space="preserve">danno a cose e persone </w:t>
      </w:r>
      <w:r w:rsidRPr="009F1C81">
        <w:rPr>
          <w:rFonts w:ascii="Garamond" w:hAnsi="Garamond" w:cs="Times New Roman"/>
          <w:color w:val="000000" w:themeColor="text1"/>
          <w:sz w:val="24"/>
          <w:szCs w:val="24"/>
        </w:rPr>
        <w:t>che dovesse</w:t>
      </w:r>
      <w:r w:rsidR="003573D5">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verificarsi</w:t>
      </w:r>
      <w:r w:rsidR="003573D5">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 xml:space="preserve">durante l'utilizzo degli impianti, sollevando </w:t>
      </w:r>
      <w:r w:rsidR="000826C4" w:rsidRPr="009F1C81">
        <w:rPr>
          <w:rFonts w:ascii="Garamond" w:hAnsi="Garamond" w:cs="Times New Roman"/>
          <w:color w:val="000000" w:themeColor="text1"/>
          <w:sz w:val="24"/>
          <w:szCs w:val="24"/>
        </w:rPr>
        <w:t>l'</w:t>
      </w:r>
      <w:r w:rsidRPr="009F1C81">
        <w:rPr>
          <w:rFonts w:ascii="Garamond" w:hAnsi="Garamond" w:cs="Times New Roman"/>
          <w:color w:val="000000" w:themeColor="text1"/>
          <w:sz w:val="24"/>
          <w:szCs w:val="24"/>
        </w:rPr>
        <w:t>Amministrazione Comunale da qualsiasi resp</w:t>
      </w:r>
      <w:r w:rsidR="002E2D5C" w:rsidRPr="009F1C81">
        <w:rPr>
          <w:rFonts w:ascii="Garamond" w:hAnsi="Garamond" w:cs="Times New Roman"/>
          <w:color w:val="000000" w:themeColor="text1"/>
          <w:sz w:val="24"/>
          <w:szCs w:val="24"/>
        </w:rPr>
        <w:t>on</w:t>
      </w:r>
      <w:r w:rsidRPr="009F1C81">
        <w:rPr>
          <w:rFonts w:ascii="Garamond" w:hAnsi="Garamond" w:cs="Times New Roman"/>
          <w:color w:val="000000" w:themeColor="text1"/>
          <w:sz w:val="24"/>
          <w:szCs w:val="24"/>
        </w:rPr>
        <w:t>sabilità.</w:t>
      </w:r>
    </w:p>
    <w:bookmarkEnd w:id="1"/>
    <w:p w:rsidR="00104740" w:rsidRPr="009F1C81" w:rsidRDefault="0074162F" w:rsidP="00F77E0D">
      <w:pPr>
        <w:pStyle w:val="Paragrafoelenco"/>
        <w:numPr>
          <w:ilvl w:val="0"/>
          <w:numId w:val="13"/>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In caso di danneggiamenti agli impianti o a</w:t>
      </w:r>
      <w:r w:rsidR="0076370C">
        <w:rPr>
          <w:rFonts w:ascii="Garamond" w:hAnsi="Garamond" w:cs="Times New Roman"/>
          <w:color w:val="000000" w:themeColor="text1"/>
          <w:sz w:val="24"/>
          <w:szCs w:val="24"/>
        </w:rPr>
        <w:t xml:space="preserve">lle </w:t>
      </w:r>
      <w:r w:rsidRPr="009F1C81">
        <w:rPr>
          <w:rFonts w:ascii="Garamond" w:hAnsi="Garamond" w:cs="Times New Roman"/>
          <w:color w:val="000000" w:themeColor="text1"/>
          <w:sz w:val="24"/>
          <w:szCs w:val="24"/>
        </w:rPr>
        <w:t>attrezz</w:t>
      </w:r>
      <w:r w:rsidR="0076370C">
        <w:rPr>
          <w:rFonts w:ascii="Garamond" w:hAnsi="Garamond" w:cs="Times New Roman"/>
          <w:color w:val="000000" w:themeColor="text1"/>
          <w:sz w:val="24"/>
          <w:szCs w:val="24"/>
        </w:rPr>
        <w:t>atureivi presenti</w:t>
      </w:r>
      <w:r w:rsidRPr="009F1C81">
        <w:rPr>
          <w:rFonts w:ascii="Garamond" w:hAnsi="Garamond" w:cs="Times New Roman"/>
          <w:color w:val="000000" w:themeColor="text1"/>
          <w:sz w:val="24"/>
          <w:szCs w:val="24"/>
        </w:rPr>
        <w:t>, l'utente è tenuto a rifondere tali</w:t>
      </w:r>
      <w:r w:rsidR="009F0ED3">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danni all</w:t>
      </w:r>
      <w:r w:rsidR="0076370C">
        <w:rPr>
          <w:rFonts w:ascii="Garamond" w:hAnsi="Garamond" w:cs="Times New Roman"/>
          <w:color w:val="000000" w:themeColor="text1"/>
          <w:sz w:val="24"/>
          <w:szCs w:val="24"/>
        </w:rPr>
        <w:t>’</w:t>
      </w:r>
      <w:r w:rsidRPr="009F1C81">
        <w:rPr>
          <w:rFonts w:ascii="Garamond" w:hAnsi="Garamond" w:cs="Times New Roman"/>
          <w:color w:val="000000" w:themeColor="text1"/>
          <w:sz w:val="24"/>
          <w:szCs w:val="24"/>
        </w:rPr>
        <w:t>Amministrazione Comunale.</w:t>
      </w:r>
    </w:p>
    <w:p w:rsidR="00104740" w:rsidRPr="009F1C81" w:rsidRDefault="0074162F" w:rsidP="00F77E0D">
      <w:pPr>
        <w:pStyle w:val="Paragrafoelenco"/>
        <w:numPr>
          <w:ilvl w:val="0"/>
          <w:numId w:val="13"/>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In caso di utilizzo contemporaneo dell'impianto di più associazioni, eventuali danni non</w:t>
      </w:r>
      <w:r w:rsidR="00CA0674">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imputabili</w:t>
      </w:r>
      <w:r w:rsidR="00CA0674">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con certezza ad una singola associazione, sono addebitati in parti uguali alle medesime.</w:t>
      </w:r>
    </w:p>
    <w:p w:rsidR="00104740" w:rsidRPr="009F1C81" w:rsidRDefault="0076370C" w:rsidP="00F77E0D">
      <w:pPr>
        <w:pStyle w:val="Paragrafoelenco"/>
        <w:numPr>
          <w:ilvl w:val="0"/>
          <w:numId w:val="13"/>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G</w:t>
      </w:r>
      <w:r w:rsidR="0074162F" w:rsidRPr="009F1C81">
        <w:rPr>
          <w:rFonts w:ascii="Garamond" w:hAnsi="Garamond" w:cs="Times New Roman"/>
          <w:color w:val="000000" w:themeColor="text1"/>
          <w:sz w:val="24"/>
          <w:szCs w:val="24"/>
        </w:rPr>
        <w:t>li utenti sono tenuti ad essere in possesso di adeguata polizza R.C. valida per tutto il</w:t>
      </w:r>
      <w:r w:rsidR="00CA0674">
        <w:rPr>
          <w:rFonts w:ascii="Garamond" w:hAnsi="Garamond" w:cs="Times New Roman"/>
          <w:color w:val="000000" w:themeColor="text1"/>
          <w:sz w:val="24"/>
          <w:szCs w:val="24"/>
        </w:rPr>
        <w:t xml:space="preserve"> </w:t>
      </w:r>
      <w:r w:rsidR="0074162F" w:rsidRPr="009F1C81">
        <w:rPr>
          <w:rFonts w:ascii="Garamond" w:hAnsi="Garamond" w:cs="Times New Roman"/>
          <w:color w:val="000000" w:themeColor="text1"/>
          <w:sz w:val="24"/>
          <w:szCs w:val="24"/>
        </w:rPr>
        <w:t>periodo di utilizzo degli impianti sportivi comunali.</w:t>
      </w:r>
    </w:p>
    <w:p w:rsidR="00104740" w:rsidRPr="009F1C81" w:rsidRDefault="0074162F" w:rsidP="00F77E0D">
      <w:pPr>
        <w:pStyle w:val="Paragrafoelenco"/>
        <w:numPr>
          <w:ilvl w:val="0"/>
          <w:numId w:val="13"/>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Un responsabile, nominato dall'utente, deve sempre essere presente nell'impianto durante l'orario</w:t>
      </w:r>
      <w:r w:rsidR="00474946">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assegnato e deve segnalare all'ente l</w:t>
      </w:r>
      <w:r w:rsidR="0076370C">
        <w:rPr>
          <w:rFonts w:ascii="Garamond" w:hAnsi="Garamond" w:cs="Times New Roman"/>
          <w:color w:val="000000" w:themeColor="text1"/>
          <w:sz w:val="24"/>
          <w:szCs w:val="24"/>
        </w:rPr>
        <w:t>’</w:t>
      </w:r>
      <w:r w:rsidRPr="009F1C81">
        <w:rPr>
          <w:rFonts w:ascii="Garamond" w:hAnsi="Garamond" w:cs="Times New Roman"/>
          <w:color w:val="000000" w:themeColor="text1"/>
          <w:sz w:val="24"/>
          <w:szCs w:val="24"/>
        </w:rPr>
        <w:t xml:space="preserve">eventuale presenza di estranei negli spazi destinati </w:t>
      </w:r>
      <w:r w:rsidR="007F40DC" w:rsidRPr="009F1C81">
        <w:rPr>
          <w:rFonts w:ascii="Garamond" w:hAnsi="Garamond" w:cs="Times New Roman"/>
          <w:color w:val="000000" w:themeColor="text1"/>
          <w:sz w:val="24"/>
          <w:szCs w:val="24"/>
        </w:rPr>
        <w:t>all'</w:t>
      </w:r>
      <w:r w:rsidRPr="009F1C81">
        <w:rPr>
          <w:rFonts w:ascii="Garamond" w:hAnsi="Garamond" w:cs="Times New Roman"/>
          <w:color w:val="000000" w:themeColor="text1"/>
          <w:sz w:val="24"/>
          <w:szCs w:val="24"/>
        </w:rPr>
        <w:t>attività</w:t>
      </w:r>
      <w:r w:rsidR="00474946">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sportiva.</w:t>
      </w:r>
    </w:p>
    <w:p w:rsidR="00E5588B" w:rsidRDefault="0074162F" w:rsidP="00F77E0D">
      <w:pPr>
        <w:pStyle w:val="Paragrafoelenco"/>
        <w:numPr>
          <w:ilvl w:val="0"/>
          <w:numId w:val="13"/>
        </w:numPr>
        <w:spacing w:after="0" w:line="240" w:lineRule="auto"/>
        <w:jc w:val="both"/>
        <w:rPr>
          <w:rFonts w:ascii="Garamond" w:hAnsi="Garamond" w:cs="Times New Roman"/>
          <w:color w:val="000000" w:themeColor="text1"/>
          <w:sz w:val="24"/>
          <w:szCs w:val="24"/>
        </w:rPr>
      </w:pPr>
      <w:r w:rsidRPr="0076370C">
        <w:rPr>
          <w:rFonts w:ascii="Garamond" w:hAnsi="Garamond" w:cs="Times New Roman"/>
          <w:color w:val="000000" w:themeColor="text1"/>
          <w:sz w:val="24"/>
          <w:szCs w:val="24"/>
        </w:rPr>
        <w:t>L'Amministrazione</w:t>
      </w:r>
      <w:r w:rsidRPr="009F1C81">
        <w:rPr>
          <w:rFonts w:ascii="Garamond" w:hAnsi="Garamond" w:cs="Times New Roman"/>
          <w:color w:val="000000" w:themeColor="text1"/>
          <w:sz w:val="24"/>
          <w:szCs w:val="24"/>
        </w:rPr>
        <w:t xml:space="preserve"> Comunale non risponde di eventuali ammanchi lamentati dagli utenti.</w:t>
      </w:r>
    </w:p>
    <w:p w:rsidR="00104740" w:rsidRPr="009F1C81" w:rsidRDefault="0074162F" w:rsidP="00F77E0D">
      <w:pPr>
        <w:pStyle w:val="Paragrafoelenco"/>
        <w:numPr>
          <w:ilvl w:val="0"/>
          <w:numId w:val="13"/>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Per assicurare un corretto e ordinato uso degli impianti concessi è tassativamente</w:t>
      </w:r>
      <w:r w:rsidR="00474946">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vietato:</w:t>
      </w:r>
    </w:p>
    <w:p w:rsidR="00104740" w:rsidRPr="009F1C81" w:rsidRDefault="0074162F" w:rsidP="00F77E0D">
      <w:pPr>
        <w:pStyle w:val="Paragrafoelenco"/>
        <w:numPr>
          <w:ilvl w:val="0"/>
          <w:numId w:val="1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sub-concedere parzialmente o totalmente a terzi gli spazi avuti in uso, pena la revoca immediata della concessione;</w:t>
      </w:r>
    </w:p>
    <w:p w:rsidR="00104740" w:rsidRPr="009F1C81" w:rsidRDefault="0074162F" w:rsidP="00F77E0D">
      <w:pPr>
        <w:pStyle w:val="Paragrafoelenco"/>
        <w:numPr>
          <w:ilvl w:val="0"/>
          <w:numId w:val="1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usare calzature non adeguate e/o sporche all'interno delle palestre e del Palazzetto dello Sport;</w:t>
      </w:r>
    </w:p>
    <w:p w:rsidR="00104740" w:rsidRPr="009F1C81" w:rsidRDefault="0074162F" w:rsidP="00F77E0D">
      <w:pPr>
        <w:pStyle w:val="Paragrafoelenco"/>
        <w:numPr>
          <w:ilvl w:val="0"/>
          <w:numId w:val="1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utilizzare spazi non destinati specificamente al pubblico da parte di genitori e accompagnatori;</w:t>
      </w:r>
    </w:p>
    <w:p w:rsidR="00104740" w:rsidRPr="009F1C81" w:rsidRDefault="0074162F" w:rsidP="00F77E0D">
      <w:pPr>
        <w:pStyle w:val="Paragrafoelenco"/>
        <w:numPr>
          <w:ilvl w:val="0"/>
          <w:numId w:val="1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depositare materiale societario o privato negli spogliatoi o in altri locali senza una specifica autorizzazione scritta;</w:t>
      </w:r>
    </w:p>
    <w:p w:rsidR="00104740" w:rsidRPr="009F1C81" w:rsidRDefault="0074162F" w:rsidP="00F77E0D">
      <w:pPr>
        <w:pStyle w:val="Paragrafoelenco"/>
        <w:numPr>
          <w:ilvl w:val="0"/>
          <w:numId w:val="1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utilizzare l'impianto fuori dagli orari autorizzati;</w:t>
      </w:r>
    </w:p>
    <w:p w:rsidR="00104740" w:rsidRPr="009F1C81" w:rsidRDefault="0074162F" w:rsidP="00F77E0D">
      <w:pPr>
        <w:pStyle w:val="Paragrafoelenco"/>
        <w:numPr>
          <w:ilvl w:val="0"/>
          <w:numId w:val="1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svolgere attività diverse da quelle autorizzate.</w:t>
      </w:r>
    </w:p>
    <w:p w:rsidR="0076370C" w:rsidRDefault="0074162F" w:rsidP="00F77E0D">
      <w:pPr>
        <w:pStyle w:val="Paragrafoelenco"/>
        <w:numPr>
          <w:ilvl w:val="0"/>
          <w:numId w:val="13"/>
        </w:numPr>
        <w:spacing w:after="0" w:line="240" w:lineRule="auto"/>
        <w:jc w:val="both"/>
        <w:rPr>
          <w:rFonts w:ascii="Garamond" w:hAnsi="Garamond" w:cs="Times New Roman"/>
          <w:color w:val="000000" w:themeColor="text1"/>
          <w:sz w:val="24"/>
          <w:szCs w:val="24"/>
        </w:rPr>
      </w:pPr>
      <w:r w:rsidRPr="0076370C">
        <w:rPr>
          <w:rFonts w:ascii="Garamond" w:hAnsi="Garamond" w:cs="Times New Roman"/>
          <w:color w:val="000000" w:themeColor="text1"/>
          <w:sz w:val="24"/>
          <w:szCs w:val="24"/>
        </w:rPr>
        <w:t>Sono posti a carico dell’utilizzatore i seguenti oneri:</w:t>
      </w:r>
    </w:p>
    <w:p w:rsidR="00104740" w:rsidRPr="0076370C" w:rsidRDefault="0074162F" w:rsidP="00F77E0D">
      <w:pPr>
        <w:pStyle w:val="Paragrafoelenco"/>
        <w:numPr>
          <w:ilvl w:val="0"/>
          <w:numId w:val="15"/>
        </w:numPr>
        <w:spacing w:after="0" w:line="240" w:lineRule="auto"/>
        <w:jc w:val="both"/>
        <w:rPr>
          <w:rFonts w:ascii="Garamond" w:hAnsi="Garamond" w:cs="Times New Roman"/>
          <w:color w:val="000000" w:themeColor="text1"/>
          <w:sz w:val="24"/>
          <w:szCs w:val="24"/>
        </w:rPr>
      </w:pPr>
      <w:r w:rsidRPr="0076370C">
        <w:rPr>
          <w:rFonts w:ascii="Garamond" w:hAnsi="Garamond" w:cs="Times New Roman"/>
          <w:color w:val="000000" w:themeColor="text1"/>
          <w:sz w:val="24"/>
          <w:szCs w:val="24"/>
        </w:rPr>
        <w:t>apertura e chiusura dell'impianto;</w:t>
      </w:r>
    </w:p>
    <w:p w:rsidR="00104740" w:rsidRPr="0076370C" w:rsidRDefault="0074162F" w:rsidP="00F77E0D">
      <w:pPr>
        <w:pStyle w:val="Paragrafoelenco"/>
        <w:numPr>
          <w:ilvl w:val="0"/>
          <w:numId w:val="15"/>
        </w:numPr>
        <w:spacing w:after="0" w:line="240" w:lineRule="auto"/>
        <w:jc w:val="both"/>
        <w:rPr>
          <w:rFonts w:ascii="Garamond" w:hAnsi="Garamond" w:cs="Times New Roman"/>
          <w:color w:val="000000" w:themeColor="text1"/>
          <w:sz w:val="24"/>
          <w:szCs w:val="24"/>
        </w:rPr>
      </w:pPr>
      <w:r w:rsidRPr="0076370C">
        <w:rPr>
          <w:rFonts w:ascii="Garamond" w:hAnsi="Garamond" w:cs="Times New Roman"/>
          <w:color w:val="000000" w:themeColor="text1"/>
          <w:sz w:val="24"/>
          <w:szCs w:val="24"/>
        </w:rPr>
        <w:t xml:space="preserve">pulizia dell'impianto; </w:t>
      </w:r>
    </w:p>
    <w:p w:rsidR="00104740" w:rsidRPr="00E5588B" w:rsidRDefault="0074162F" w:rsidP="00F77E0D">
      <w:pPr>
        <w:pStyle w:val="Paragrafoelenco"/>
        <w:numPr>
          <w:ilvl w:val="0"/>
          <w:numId w:val="13"/>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L'utilizzo del manto erboso dello Stadio "M.Tiddia" deve avvenire nel rispetto delle seguenti prescrizioni:</w:t>
      </w:r>
    </w:p>
    <w:p w:rsidR="00E5588B" w:rsidRDefault="00E5588B" w:rsidP="00F77E0D">
      <w:pPr>
        <w:pStyle w:val="Paragrafoelenco"/>
        <w:numPr>
          <w:ilvl w:val="0"/>
          <w:numId w:val="16"/>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d</w:t>
      </w:r>
      <w:r w:rsidR="00BD6C58" w:rsidRPr="009F1C81">
        <w:rPr>
          <w:rFonts w:ascii="Garamond" w:hAnsi="Garamond" w:cs="Times New Roman"/>
          <w:color w:val="000000" w:themeColor="text1"/>
          <w:sz w:val="24"/>
          <w:szCs w:val="24"/>
        </w:rPr>
        <w:t>ev</w:t>
      </w:r>
      <w:r w:rsidR="0074162F" w:rsidRPr="009F1C81">
        <w:rPr>
          <w:rFonts w:ascii="Garamond" w:hAnsi="Garamond" w:cs="Times New Roman"/>
          <w:color w:val="000000" w:themeColor="text1"/>
          <w:sz w:val="24"/>
          <w:szCs w:val="24"/>
        </w:rPr>
        <w:t>ono essere rispettate le indicazioni di utilizzo che di volta in volta possono essere date dai tecnicidell'Ente, al fine di evitare condizioni di degrado del campo</w:t>
      </w:r>
      <w:r>
        <w:rPr>
          <w:rFonts w:ascii="Garamond" w:hAnsi="Garamond" w:cs="Times New Roman"/>
          <w:color w:val="000000" w:themeColor="text1"/>
          <w:sz w:val="24"/>
          <w:szCs w:val="24"/>
        </w:rPr>
        <w:t>;</w:t>
      </w:r>
    </w:p>
    <w:p w:rsidR="00E5588B" w:rsidRDefault="00E5588B" w:rsidP="00F77E0D">
      <w:pPr>
        <w:pStyle w:val="Paragrafoelenco"/>
        <w:numPr>
          <w:ilvl w:val="0"/>
          <w:numId w:val="16"/>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i</w:t>
      </w:r>
      <w:r w:rsidR="0074162F" w:rsidRPr="009F1C81">
        <w:rPr>
          <w:rFonts w:ascii="Garamond" w:hAnsi="Garamond" w:cs="Times New Roman"/>
          <w:color w:val="000000" w:themeColor="text1"/>
          <w:sz w:val="24"/>
          <w:szCs w:val="24"/>
        </w:rPr>
        <w:t>l rettangolo di gioco non può essere</w:t>
      </w:r>
      <w:r w:rsidR="007C052E">
        <w:rPr>
          <w:rFonts w:ascii="Garamond" w:hAnsi="Garamond" w:cs="Times New Roman"/>
          <w:color w:val="000000" w:themeColor="text1"/>
          <w:sz w:val="24"/>
          <w:szCs w:val="24"/>
        </w:rPr>
        <w:t xml:space="preserve"> </w:t>
      </w:r>
      <w:r w:rsidR="0074162F" w:rsidRPr="009F1C81">
        <w:rPr>
          <w:rFonts w:ascii="Garamond" w:hAnsi="Garamond" w:cs="Times New Roman"/>
          <w:color w:val="000000" w:themeColor="text1"/>
          <w:sz w:val="24"/>
          <w:szCs w:val="24"/>
        </w:rPr>
        <w:t>utilizzato nei periodi occorrenti ai tecnici dell'Ente per effettuare le operazioni di arieggiatura, risemina</w:t>
      </w:r>
      <w:r w:rsidR="007F40DC" w:rsidRPr="009F1C81">
        <w:rPr>
          <w:rFonts w:ascii="Garamond" w:hAnsi="Garamond" w:cs="Times New Roman"/>
          <w:color w:val="000000" w:themeColor="text1"/>
          <w:sz w:val="24"/>
          <w:szCs w:val="24"/>
        </w:rPr>
        <w:t xml:space="preserve">, </w:t>
      </w:r>
      <w:r w:rsidR="0074162F" w:rsidRPr="009F1C81">
        <w:rPr>
          <w:rFonts w:ascii="Garamond" w:hAnsi="Garamond" w:cs="Times New Roman"/>
          <w:color w:val="000000" w:themeColor="text1"/>
          <w:sz w:val="24"/>
          <w:szCs w:val="24"/>
        </w:rPr>
        <w:t>concimazione, diserbo e comunque di manutenzione del manto erboso</w:t>
      </w:r>
      <w:r>
        <w:rPr>
          <w:rFonts w:ascii="Garamond" w:hAnsi="Garamond" w:cs="Times New Roman"/>
          <w:color w:val="000000" w:themeColor="text1"/>
          <w:sz w:val="24"/>
          <w:szCs w:val="24"/>
        </w:rPr>
        <w:t>;</w:t>
      </w:r>
    </w:p>
    <w:p w:rsidR="00104740" w:rsidRPr="009F1C81" w:rsidRDefault="00E5588B" w:rsidP="00F77E0D">
      <w:pPr>
        <w:pStyle w:val="Paragrafoelenco"/>
        <w:numPr>
          <w:ilvl w:val="0"/>
          <w:numId w:val="16"/>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l</w:t>
      </w:r>
      <w:r w:rsidR="0074162F" w:rsidRPr="009F1C81">
        <w:rPr>
          <w:rFonts w:ascii="Garamond" w:hAnsi="Garamond" w:cs="Times New Roman"/>
          <w:color w:val="000000" w:themeColor="text1"/>
          <w:sz w:val="24"/>
          <w:szCs w:val="24"/>
        </w:rPr>
        <w:t>a Giunta può riservarsi di dettare particolari modalità di utilizzo al fine di preservare</w:t>
      </w:r>
      <w:r w:rsidR="007C052E">
        <w:rPr>
          <w:rFonts w:ascii="Garamond" w:hAnsi="Garamond" w:cs="Times New Roman"/>
          <w:color w:val="000000" w:themeColor="text1"/>
          <w:sz w:val="24"/>
          <w:szCs w:val="24"/>
        </w:rPr>
        <w:t xml:space="preserve"> </w:t>
      </w:r>
      <w:r w:rsidR="0074162F" w:rsidRPr="009F1C81">
        <w:rPr>
          <w:rFonts w:ascii="Garamond" w:hAnsi="Garamond" w:cs="Times New Roman"/>
          <w:color w:val="000000" w:themeColor="text1"/>
          <w:sz w:val="24"/>
          <w:szCs w:val="24"/>
        </w:rPr>
        <w:t>la perfetta tenuta del terreno di gioco.</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jc w:val="both"/>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1</w:t>
      </w:r>
      <w:r w:rsidR="00F35651" w:rsidRPr="009F1C81">
        <w:rPr>
          <w:rFonts w:ascii="Garamond" w:hAnsi="Garamond" w:cs="Times New Roman"/>
          <w:b/>
          <w:bCs/>
          <w:color w:val="000000" w:themeColor="text1"/>
          <w:sz w:val="24"/>
          <w:szCs w:val="24"/>
        </w:rPr>
        <w:t>0</w:t>
      </w:r>
      <w:r w:rsidRPr="009F1C81">
        <w:rPr>
          <w:rFonts w:ascii="Garamond" w:hAnsi="Garamond" w:cs="Times New Roman"/>
          <w:b/>
          <w:bCs/>
          <w:color w:val="000000" w:themeColor="text1"/>
          <w:sz w:val="24"/>
          <w:szCs w:val="24"/>
        </w:rPr>
        <w:t xml:space="preserve"> Orari di utilizzo impianti</w:t>
      </w:r>
    </w:p>
    <w:p w:rsidR="00543E7A" w:rsidRPr="009F1C81" w:rsidRDefault="00543E7A">
      <w:pPr>
        <w:spacing w:after="0" w:line="240" w:lineRule="auto"/>
        <w:jc w:val="both"/>
        <w:rPr>
          <w:rFonts w:ascii="Garamond" w:hAnsi="Garamond" w:cs="Times New Roman"/>
          <w:b/>
          <w:bCs/>
          <w:color w:val="000000" w:themeColor="text1"/>
          <w:sz w:val="24"/>
          <w:szCs w:val="24"/>
        </w:rPr>
      </w:pPr>
    </w:p>
    <w:p w:rsidR="00104740" w:rsidRPr="00E56013" w:rsidRDefault="0074162F" w:rsidP="00F77E0D">
      <w:pPr>
        <w:pStyle w:val="Paragrafoelenco"/>
        <w:numPr>
          <w:ilvl w:val="0"/>
          <w:numId w:val="17"/>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Gli impianti sportivi restano aperti da</w:t>
      </w:r>
      <w:r w:rsidR="00E56013">
        <w:rPr>
          <w:rFonts w:ascii="Garamond" w:hAnsi="Garamond" w:cs="Times New Roman"/>
          <w:color w:val="000000" w:themeColor="text1"/>
          <w:sz w:val="24"/>
          <w:szCs w:val="24"/>
        </w:rPr>
        <w:t>l</w:t>
      </w:r>
      <w:r w:rsidRPr="009F1C81">
        <w:rPr>
          <w:rFonts w:ascii="Garamond" w:hAnsi="Garamond" w:cs="Times New Roman"/>
          <w:color w:val="000000" w:themeColor="text1"/>
          <w:sz w:val="24"/>
          <w:szCs w:val="24"/>
        </w:rPr>
        <w:t xml:space="preserve"> lunedì alla domenica.</w:t>
      </w:r>
    </w:p>
    <w:p w:rsidR="00104740" w:rsidRPr="00E56013" w:rsidRDefault="0074162F" w:rsidP="00F77E0D">
      <w:pPr>
        <w:pStyle w:val="Paragrafoelenco"/>
        <w:numPr>
          <w:ilvl w:val="0"/>
          <w:numId w:val="17"/>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Gli orari dettagliati dei singoli impianti sono specificati nelle relative concessioni/convenzioni stipulate con i concessionari e devono essere esposti in modo visibile all'esterno dell'impianto stesso.</w:t>
      </w:r>
    </w:p>
    <w:p w:rsidR="00F35651" w:rsidRPr="009F1C81" w:rsidRDefault="00F35651">
      <w:pPr>
        <w:spacing w:after="0" w:line="240" w:lineRule="auto"/>
        <w:jc w:val="both"/>
        <w:rPr>
          <w:rFonts w:ascii="Garamond" w:hAnsi="Garamond" w:cs="Times New Roman"/>
          <w:b/>
          <w:bCs/>
          <w:color w:val="000000" w:themeColor="text1"/>
          <w:sz w:val="24"/>
          <w:szCs w:val="24"/>
        </w:rPr>
      </w:pPr>
    </w:p>
    <w:p w:rsidR="00543E7A" w:rsidRDefault="00543E7A">
      <w:pPr>
        <w:spacing w:after="0" w:line="240" w:lineRule="auto"/>
        <w:jc w:val="both"/>
        <w:rPr>
          <w:rFonts w:ascii="Garamond" w:hAnsi="Garamond" w:cs="Times New Roman"/>
          <w:b/>
          <w:bCs/>
          <w:color w:val="000000" w:themeColor="text1"/>
          <w:sz w:val="24"/>
          <w:szCs w:val="24"/>
        </w:rPr>
      </w:pPr>
    </w:p>
    <w:p w:rsidR="00543E7A" w:rsidRDefault="00543E7A">
      <w:pPr>
        <w:spacing w:after="0" w:line="240" w:lineRule="auto"/>
        <w:jc w:val="both"/>
        <w:rPr>
          <w:rFonts w:ascii="Garamond" w:hAnsi="Garamond" w:cs="Times New Roman"/>
          <w:b/>
          <w:bCs/>
          <w:color w:val="000000" w:themeColor="text1"/>
          <w:sz w:val="24"/>
          <w:szCs w:val="24"/>
        </w:rPr>
      </w:pPr>
    </w:p>
    <w:p w:rsidR="00543E7A" w:rsidRDefault="00543E7A">
      <w:pPr>
        <w:spacing w:after="0" w:line="240" w:lineRule="auto"/>
        <w:jc w:val="both"/>
        <w:rPr>
          <w:rFonts w:ascii="Garamond" w:hAnsi="Garamond" w:cs="Times New Roman"/>
          <w:b/>
          <w:bCs/>
          <w:color w:val="000000" w:themeColor="text1"/>
          <w:sz w:val="24"/>
          <w:szCs w:val="24"/>
        </w:rPr>
      </w:pPr>
    </w:p>
    <w:p w:rsidR="00104740" w:rsidRDefault="0074162F">
      <w:pPr>
        <w:spacing w:after="0" w:line="240" w:lineRule="auto"/>
        <w:jc w:val="both"/>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lastRenderedPageBreak/>
        <w:t>Art. 1</w:t>
      </w:r>
      <w:r w:rsidR="00F35651" w:rsidRPr="009F1C81">
        <w:rPr>
          <w:rFonts w:ascii="Garamond" w:hAnsi="Garamond" w:cs="Times New Roman"/>
          <w:b/>
          <w:bCs/>
          <w:color w:val="000000" w:themeColor="text1"/>
          <w:sz w:val="24"/>
          <w:szCs w:val="24"/>
        </w:rPr>
        <w:t>1</w:t>
      </w:r>
      <w:r w:rsidRPr="009F1C81">
        <w:rPr>
          <w:rFonts w:ascii="Garamond" w:hAnsi="Garamond" w:cs="Times New Roman"/>
          <w:b/>
          <w:bCs/>
          <w:color w:val="000000" w:themeColor="text1"/>
          <w:sz w:val="24"/>
          <w:szCs w:val="24"/>
        </w:rPr>
        <w:t xml:space="preserve"> Rinuncia</w:t>
      </w:r>
    </w:p>
    <w:p w:rsidR="00543E7A" w:rsidRPr="009F1C81" w:rsidRDefault="00543E7A">
      <w:pPr>
        <w:spacing w:after="0" w:line="240" w:lineRule="auto"/>
        <w:jc w:val="both"/>
        <w:rPr>
          <w:rFonts w:ascii="Garamond" w:hAnsi="Garamond" w:cs="Times New Roman"/>
          <w:color w:val="000000" w:themeColor="text1"/>
          <w:sz w:val="24"/>
          <w:szCs w:val="24"/>
        </w:rPr>
      </w:pPr>
    </w:p>
    <w:p w:rsidR="00104740" w:rsidRPr="00543E7A" w:rsidRDefault="0074162F" w:rsidP="00F77E0D">
      <w:pPr>
        <w:pStyle w:val="Paragrafoelenco"/>
        <w:numPr>
          <w:ilvl w:val="0"/>
          <w:numId w:val="1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La comunicazione di rinuncia (o di sospensione temporanea dell'utilizzo) deve essere fatta per iscritto</w:t>
      </w:r>
      <w:r w:rsidR="007C052E">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e con un anticipo di almeno cinque giorni dalla sospensione dell’attività.</w:t>
      </w:r>
    </w:p>
    <w:p w:rsidR="00104740" w:rsidRPr="009F1C81" w:rsidRDefault="0074162F" w:rsidP="00F77E0D">
      <w:pPr>
        <w:pStyle w:val="Paragrafoelenco"/>
        <w:numPr>
          <w:ilvl w:val="0"/>
          <w:numId w:val="1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Non saranno prese in considerazione comunicazioni verbali o posticipate.</w:t>
      </w:r>
    </w:p>
    <w:p w:rsidR="00104740" w:rsidRPr="009F1C81" w:rsidRDefault="0074162F" w:rsidP="00F77E0D">
      <w:pPr>
        <w:pStyle w:val="Paragrafoelenco"/>
        <w:numPr>
          <w:ilvl w:val="0"/>
          <w:numId w:val="1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In caso di rinuncia definitiva, gli spazi disponibili saranno assegnati alle società sportive con richieste inevase.</w:t>
      </w:r>
    </w:p>
    <w:p w:rsidR="00104740" w:rsidRPr="009F1C81" w:rsidRDefault="00104740">
      <w:pPr>
        <w:spacing w:after="0" w:line="240" w:lineRule="auto"/>
        <w:jc w:val="both"/>
        <w:rPr>
          <w:rFonts w:ascii="Garamond" w:hAnsi="Garamond" w:cs="Times New Roman"/>
          <w:b/>
          <w:bCs/>
          <w:color w:val="000000" w:themeColor="text1"/>
          <w:sz w:val="24"/>
          <w:szCs w:val="24"/>
        </w:rPr>
      </w:pPr>
    </w:p>
    <w:p w:rsidR="00104740" w:rsidRDefault="0074162F">
      <w:pPr>
        <w:spacing w:after="0" w:line="240" w:lineRule="auto"/>
        <w:jc w:val="both"/>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1</w:t>
      </w:r>
      <w:r w:rsidR="00F35651" w:rsidRPr="009F1C81">
        <w:rPr>
          <w:rFonts w:ascii="Garamond" w:hAnsi="Garamond" w:cs="Times New Roman"/>
          <w:b/>
          <w:bCs/>
          <w:color w:val="000000" w:themeColor="text1"/>
          <w:sz w:val="24"/>
          <w:szCs w:val="24"/>
        </w:rPr>
        <w:t>2</w:t>
      </w:r>
      <w:r w:rsidRPr="009F1C81">
        <w:rPr>
          <w:rFonts w:ascii="Garamond" w:hAnsi="Garamond" w:cs="Times New Roman"/>
          <w:b/>
          <w:bCs/>
          <w:color w:val="000000" w:themeColor="text1"/>
          <w:sz w:val="24"/>
          <w:szCs w:val="24"/>
        </w:rPr>
        <w:t xml:space="preserve"> Sospensione</w:t>
      </w:r>
    </w:p>
    <w:p w:rsidR="00543E7A" w:rsidRPr="009F1C81" w:rsidRDefault="00543E7A">
      <w:pPr>
        <w:spacing w:after="0" w:line="240" w:lineRule="auto"/>
        <w:jc w:val="both"/>
        <w:rPr>
          <w:rFonts w:ascii="Garamond" w:hAnsi="Garamond" w:cs="Times New Roman"/>
          <w:b/>
          <w:bCs/>
          <w:color w:val="000000" w:themeColor="text1"/>
          <w:sz w:val="24"/>
          <w:szCs w:val="24"/>
        </w:rPr>
      </w:pPr>
    </w:p>
    <w:p w:rsidR="00104740" w:rsidRPr="00913AD7" w:rsidRDefault="0074162F" w:rsidP="00913AD7">
      <w:pPr>
        <w:pStyle w:val="Paragrafoelenco"/>
        <w:numPr>
          <w:ilvl w:val="0"/>
          <w:numId w:val="19"/>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 xml:space="preserve">Le concessioni in uso possono essere sospese temporaneamente </w:t>
      </w:r>
      <w:r w:rsidR="007F40DC" w:rsidRPr="009F1C81">
        <w:rPr>
          <w:rFonts w:ascii="Garamond" w:hAnsi="Garamond" w:cs="Times New Roman"/>
          <w:color w:val="000000" w:themeColor="text1"/>
          <w:sz w:val="24"/>
          <w:szCs w:val="24"/>
        </w:rPr>
        <w:t>dall'</w:t>
      </w:r>
      <w:r w:rsidRPr="009F1C81">
        <w:rPr>
          <w:rFonts w:ascii="Garamond" w:hAnsi="Garamond" w:cs="Times New Roman"/>
          <w:color w:val="000000" w:themeColor="text1"/>
          <w:sz w:val="24"/>
          <w:szCs w:val="24"/>
        </w:rPr>
        <w:t xml:space="preserve">Amministrazione Comunale per lo svolgimento di particolari manifestazioni (saggi, tornei, </w:t>
      </w:r>
      <w:r w:rsidR="006B1D55">
        <w:rPr>
          <w:rFonts w:ascii="Garamond" w:hAnsi="Garamond" w:cs="Times New Roman"/>
          <w:color w:val="000000" w:themeColor="text1"/>
          <w:sz w:val="24"/>
          <w:szCs w:val="24"/>
        </w:rPr>
        <w:t>g</w:t>
      </w:r>
      <w:r w:rsidRPr="009F1C81">
        <w:rPr>
          <w:rFonts w:ascii="Garamond" w:hAnsi="Garamond" w:cs="Times New Roman"/>
          <w:color w:val="000000" w:themeColor="text1"/>
          <w:sz w:val="24"/>
          <w:szCs w:val="24"/>
        </w:rPr>
        <w:t xml:space="preserve">iochi </w:t>
      </w:r>
      <w:r w:rsidR="006B1D55">
        <w:rPr>
          <w:rFonts w:ascii="Garamond" w:hAnsi="Garamond" w:cs="Times New Roman"/>
          <w:color w:val="000000" w:themeColor="text1"/>
          <w:sz w:val="24"/>
          <w:szCs w:val="24"/>
        </w:rPr>
        <w:t>s</w:t>
      </w:r>
      <w:r w:rsidRPr="009F1C81">
        <w:rPr>
          <w:rFonts w:ascii="Garamond" w:hAnsi="Garamond" w:cs="Times New Roman"/>
          <w:color w:val="000000" w:themeColor="text1"/>
          <w:sz w:val="24"/>
          <w:szCs w:val="24"/>
        </w:rPr>
        <w:t xml:space="preserve">portivi </w:t>
      </w:r>
      <w:r w:rsidR="006B1D55">
        <w:rPr>
          <w:rFonts w:ascii="Garamond" w:hAnsi="Garamond" w:cs="Times New Roman"/>
          <w:color w:val="000000" w:themeColor="text1"/>
          <w:sz w:val="24"/>
          <w:szCs w:val="24"/>
        </w:rPr>
        <w:t>s</w:t>
      </w:r>
      <w:r w:rsidRPr="00913AD7">
        <w:rPr>
          <w:rFonts w:ascii="Garamond" w:hAnsi="Garamond" w:cs="Times New Roman"/>
          <w:color w:val="000000" w:themeColor="text1"/>
          <w:sz w:val="24"/>
          <w:szCs w:val="24"/>
        </w:rPr>
        <w:t>tudenteschi, congressi, manifestazioni extra sportive di rilievo etc</w:t>
      </w:r>
      <w:r w:rsidR="000826C4" w:rsidRPr="00913AD7">
        <w:rPr>
          <w:rFonts w:ascii="Garamond" w:hAnsi="Garamond" w:cs="Times New Roman"/>
          <w:color w:val="000000" w:themeColor="text1"/>
          <w:sz w:val="24"/>
          <w:szCs w:val="24"/>
        </w:rPr>
        <w:t>.</w:t>
      </w:r>
      <w:r w:rsidRPr="00913AD7">
        <w:rPr>
          <w:rFonts w:ascii="Garamond" w:hAnsi="Garamond" w:cs="Times New Roman"/>
          <w:color w:val="000000" w:themeColor="text1"/>
          <w:sz w:val="24"/>
          <w:szCs w:val="24"/>
        </w:rPr>
        <w:t>) quando il Comune non disponga di altri spazi o per ragioni tecniche contingenti di manutenzione degli impianti.</w:t>
      </w:r>
    </w:p>
    <w:p w:rsidR="00104740" w:rsidRPr="009F1C81" w:rsidRDefault="0074162F" w:rsidP="00F77E0D">
      <w:pPr>
        <w:pStyle w:val="Paragrafoelenco"/>
        <w:numPr>
          <w:ilvl w:val="0"/>
          <w:numId w:val="19"/>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Nei casi sopra descritti l'Amministrazione Comunale provvede con congruo anticipo e tempestività a dare comunicazione della sospensione agli utenti.</w:t>
      </w:r>
    </w:p>
    <w:p w:rsidR="00104740" w:rsidRPr="009F1C81" w:rsidRDefault="0074162F" w:rsidP="00F77E0D">
      <w:pPr>
        <w:pStyle w:val="Paragrafoelenco"/>
        <w:numPr>
          <w:ilvl w:val="0"/>
          <w:numId w:val="19"/>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La sospensione è prevista inoltre quando, per condizioni climatiche particolarmenteo per causa di forza maggiore, gli impianti non siano agibili e l'attività negli stessi venga sospesa ad insindacabile giudizio del Servizio competente.</w:t>
      </w:r>
    </w:p>
    <w:p w:rsidR="00104740" w:rsidRPr="009F1C81" w:rsidRDefault="0074162F" w:rsidP="00F77E0D">
      <w:pPr>
        <w:pStyle w:val="Paragrafoelenco"/>
        <w:numPr>
          <w:ilvl w:val="0"/>
          <w:numId w:val="19"/>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Per le sospensioni nulla è dovuto né dai concessionari d'uso, né dal Comune.</w:t>
      </w:r>
    </w:p>
    <w:p w:rsidR="00104740" w:rsidRPr="009F1C81" w:rsidRDefault="00104740">
      <w:pPr>
        <w:spacing w:after="0" w:line="240" w:lineRule="auto"/>
        <w:jc w:val="both"/>
        <w:rPr>
          <w:rFonts w:ascii="Garamond" w:hAnsi="Garamond" w:cs="Times New Roman"/>
          <w:b/>
          <w:bCs/>
          <w:color w:val="000000" w:themeColor="text1"/>
          <w:sz w:val="24"/>
          <w:szCs w:val="24"/>
        </w:rPr>
      </w:pPr>
    </w:p>
    <w:p w:rsidR="00104740" w:rsidRDefault="0074162F">
      <w:pPr>
        <w:spacing w:after="0" w:line="240" w:lineRule="auto"/>
        <w:jc w:val="both"/>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1</w:t>
      </w:r>
      <w:r w:rsidR="00F35651" w:rsidRPr="009F1C81">
        <w:rPr>
          <w:rFonts w:ascii="Garamond" w:hAnsi="Garamond" w:cs="Times New Roman"/>
          <w:b/>
          <w:bCs/>
          <w:color w:val="000000" w:themeColor="text1"/>
          <w:sz w:val="24"/>
          <w:szCs w:val="24"/>
        </w:rPr>
        <w:t>3</w:t>
      </w:r>
      <w:r w:rsidRPr="009F1C81">
        <w:rPr>
          <w:rFonts w:ascii="Garamond" w:hAnsi="Garamond" w:cs="Times New Roman"/>
          <w:b/>
          <w:bCs/>
          <w:color w:val="000000" w:themeColor="text1"/>
          <w:sz w:val="24"/>
          <w:szCs w:val="24"/>
        </w:rPr>
        <w:t xml:space="preserve"> Revoca</w:t>
      </w:r>
    </w:p>
    <w:p w:rsidR="00AA3103" w:rsidRPr="009F1C81" w:rsidRDefault="00AA3103">
      <w:pPr>
        <w:spacing w:after="0" w:line="240" w:lineRule="auto"/>
        <w:jc w:val="both"/>
        <w:rPr>
          <w:rFonts w:ascii="Garamond" w:hAnsi="Garamond" w:cs="Times New Roman"/>
          <w:b/>
          <w:bCs/>
          <w:color w:val="000000" w:themeColor="text1"/>
          <w:sz w:val="24"/>
          <w:szCs w:val="24"/>
        </w:rPr>
      </w:pPr>
    </w:p>
    <w:p w:rsidR="00104740" w:rsidRPr="009F1C81" w:rsidRDefault="00543E7A" w:rsidP="00F77E0D">
      <w:pPr>
        <w:pStyle w:val="Paragrafoelenco"/>
        <w:numPr>
          <w:ilvl w:val="0"/>
          <w:numId w:val="20"/>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L’Amministrazione si avvale della facoltà di revocare la concessione in caso </w:t>
      </w:r>
      <w:r w:rsidR="0074162F" w:rsidRPr="009F1C81">
        <w:rPr>
          <w:rFonts w:ascii="Garamond" w:hAnsi="Garamond" w:cs="Times New Roman"/>
          <w:color w:val="000000" w:themeColor="text1"/>
          <w:sz w:val="24"/>
          <w:szCs w:val="24"/>
        </w:rPr>
        <w:t>di:</w:t>
      </w:r>
    </w:p>
    <w:p w:rsidR="00104740" w:rsidRPr="009F1C81" w:rsidRDefault="0074162F" w:rsidP="00F77E0D">
      <w:pPr>
        <w:pStyle w:val="Paragrafoelenco"/>
        <w:numPr>
          <w:ilvl w:val="0"/>
          <w:numId w:val="21"/>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gravi violazioni delle disposizioni contenute nel presente Regolamento e in particolare del mancato rispetto delle modalità d</w:t>
      </w:r>
      <w:r w:rsidR="002A0344">
        <w:rPr>
          <w:rFonts w:ascii="Garamond" w:hAnsi="Garamond" w:cs="Times New Roman"/>
          <w:color w:val="000000" w:themeColor="text1"/>
          <w:sz w:val="24"/>
          <w:szCs w:val="24"/>
        </w:rPr>
        <w:t>i utilizzo</w:t>
      </w:r>
      <w:r w:rsidR="007F40DC">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 xml:space="preserve">previste dall'art. </w:t>
      </w:r>
      <w:r w:rsidR="00736C78" w:rsidRPr="009F1C81">
        <w:rPr>
          <w:rFonts w:ascii="Garamond" w:hAnsi="Garamond" w:cs="Times New Roman"/>
          <w:color w:val="000000" w:themeColor="text1"/>
          <w:sz w:val="24"/>
          <w:szCs w:val="24"/>
        </w:rPr>
        <w:t>9</w:t>
      </w:r>
      <w:r w:rsidRPr="009F1C81">
        <w:rPr>
          <w:rFonts w:ascii="Garamond" w:hAnsi="Garamond" w:cs="Times New Roman"/>
          <w:color w:val="000000" w:themeColor="text1"/>
          <w:sz w:val="24"/>
          <w:szCs w:val="24"/>
        </w:rPr>
        <w:t>;</w:t>
      </w:r>
    </w:p>
    <w:p w:rsidR="00104740" w:rsidRPr="009F1C81" w:rsidRDefault="0074162F" w:rsidP="00F77E0D">
      <w:pPr>
        <w:pStyle w:val="Paragrafoelenco"/>
        <w:numPr>
          <w:ilvl w:val="0"/>
          <w:numId w:val="21"/>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gravi violazioni delle disposizioni stabilite nell'atto di concessione;</w:t>
      </w:r>
    </w:p>
    <w:p w:rsidR="00104740" w:rsidRPr="009F1C81" w:rsidRDefault="0074162F" w:rsidP="00F77E0D">
      <w:pPr>
        <w:pStyle w:val="Paragrafoelenco"/>
        <w:numPr>
          <w:ilvl w:val="0"/>
          <w:numId w:val="21"/>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gravi violazioni delle prescrizioni di volta in volta stabilite dell'Uffici competenti;</w:t>
      </w:r>
    </w:p>
    <w:p w:rsidR="00104740" w:rsidRPr="009F1C81" w:rsidRDefault="0074162F" w:rsidP="00F77E0D">
      <w:pPr>
        <w:pStyle w:val="Paragrafoelenco"/>
        <w:numPr>
          <w:ilvl w:val="0"/>
          <w:numId w:val="21"/>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mancato pagamento delle tariffe o per il ritardo nel pagamento delle stesse superiore a n. 30 giorni.</w:t>
      </w:r>
    </w:p>
    <w:p w:rsidR="00104740" w:rsidRPr="00543E7A" w:rsidRDefault="0074162F" w:rsidP="00F77E0D">
      <w:pPr>
        <w:pStyle w:val="Paragrafoelenco"/>
        <w:numPr>
          <w:ilvl w:val="0"/>
          <w:numId w:val="20"/>
        </w:numPr>
        <w:spacing w:after="0" w:line="240" w:lineRule="auto"/>
        <w:jc w:val="both"/>
        <w:rPr>
          <w:rFonts w:ascii="Garamond" w:hAnsi="Garamond" w:cs="Times New Roman"/>
          <w:color w:val="000000" w:themeColor="text1"/>
          <w:sz w:val="24"/>
          <w:szCs w:val="24"/>
        </w:rPr>
      </w:pPr>
      <w:r w:rsidRPr="00543E7A">
        <w:rPr>
          <w:rFonts w:ascii="Garamond" w:hAnsi="Garamond" w:cs="Times New Roman"/>
          <w:color w:val="000000" w:themeColor="text1"/>
          <w:sz w:val="24"/>
          <w:szCs w:val="24"/>
        </w:rPr>
        <w:t xml:space="preserve">Il </w:t>
      </w:r>
      <w:r w:rsidR="00BD6C58" w:rsidRPr="00543E7A">
        <w:rPr>
          <w:rFonts w:ascii="Garamond" w:hAnsi="Garamond" w:cs="Times New Roman"/>
          <w:color w:val="000000" w:themeColor="text1"/>
          <w:sz w:val="24"/>
          <w:szCs w:val="24"/>
        </w:rPr>
        <w:t>Responsabile dell'Area competente</w:t>
      </w:r>
      <w:r w:rsidRPr="009F1C81">
        <w:rPr>
          <w:rFonts w:ascii="Garamond" w:hAnsi="Garamond" w:cs="Times New Roman"/>
          <w:color w:val="000000" w:themeColor="text1"/>
          <w:sz w:val="24"/>
          <w:szCs w:val="24"/>
        </w:rPr>
        <w:t xml:space="preserve"> ha facoltà di revocare la concessione con effetto immediato, fermo restando l'obbligo del concessionario al pagamento delle somme dovute o al risarcimento di eventuali danni e senza la possibilità per il medesimo di richiedere nessun indennizzo.</w:t>
      </w:r>
    </w:p>
    <w:p w:rsidR="00104740" w:rsidRPr="009F1C81" w:rsidRDefault="0074162F" w:rsidP="00F77E0D">
      <w:pPr>
        <w:pStyle w:val="Paragrafoelenco"/>
        <w:numPr>
          <w:ilvl w:val="0"/>
          <w:numId w:val="20"/>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Il Comune si riserva inoltre la più ampia facoltà di revocare in tutto o in parte la concessione d'uso per motivi di pubblico interesse, senza che l'utente nulla possa eccepireo pretendere a qualsiasi titolo.</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1</w:t>
      </w:r>
      <w:r w:rsidR="00B85EED" w:rsidRPr="009F1C81">
        <w:rPr>
          <w:rFonts w:ascii="Garamond" w:hAnsi="Garamond" w:cs="Times New Roman"/>
          <w:b/>
          <w:bCs/>
          <w:color w:val="000000" w:themeColor="text1"/>
          <w:sz w:val="24"/>
          <w:szCs w:val="24"/>
        </w:rPr>
        <w:t>4</w:t>
      </w:r>
      <w:r w:rsidRPr="009F1C81">
        <w:rPr>
          <w:rFonts w:ascii="Garamond" w:hAnsi="Garamond" w:cs="Times New Roman"/>
          <w:b/>
          <w:bCs/>
          <w:color w:val="000000" w:themeColor="text1"/>
          <w:sz w:val="24"/>
          <w:szCs w:val="24"/>
        </w:rPr>
        <w:t xml:space="preserve"> Palestre Scolastiche</w:t>
      </w:r>
    </w:p>
    <w:p w:rsidR="00AA3103" w:rsidRPr="009F1C81" w:rsidRDefault="00AA3103">
      <w:pPr>
        <w:spacing w:after="0" w:line="240" w:lineRule="auto"/>
        <w:rPr>
          <w:rFonts w:ascii="Garamond" w:hAnsi="Garamond" w:cs="Times New Roman"/>
          <w:b/>
          <w:bCs/>
          <w:color w:val="000000" w:themeColor="text1"/>
          <w:sz w:val="24"/>
          <w:szCs w:val="24"/>
        </w:rPr>
      </w:pPr>
    </w:p>
    <w:p w:rsidR="00104740" w:rsidRPr="009F1C81" w:rsidRDefault="0074162F" w:rsidP="00F77E0D">
      <w:pPr>
        <w:pStyle w:val="Paragrafoelenco"/>
        <w:numPr>
          <w:ilvl w:val="0"/>
          <w:numId w:val="22"/>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 xml:space="preserve">Le palestre comprese negli edifici scolastici sono concesse in uso alle società sportive e/o associazioni solo in orario extrascolastico, negli orari liberi da impegni o dalle necessità delle scuole cui fanno capo. </w:t>
      </w:r>
    </w:p>
    <w:p w:rsidR="00104740" w:rsidRPr="009F1C81" w:rsidRDefault="0074162F" w:rsidP="00F77E0D">
      <w:pPr>
        <w:pStyle w:val="Paragrafoelenco"/>
        <w:numPr>
          <w:ilvl w:val="0"/>
          <w:numId w:val="22"/>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L'accesso alle palestre scolastiche è permesso esclusivamente agli atleti, allenatori e tecnici, oltre ai funzionari del Comune e/o della Scuola per i controlli che ritengano di effettuare.</w:t>
      </w:r>
    </w:p>
    <w:p w:rsidR="00104740" w:rsidRPr="009521B7" w:rsidRDefault="009521B7" w:rsidP="00F77E0D">
      <w:pPr>
        <w:pStyle w:val="Paragrafoelenco"/>
        <w:numPr>
          <w:ilvl w:val="0"/>
          <w:numId w:val="22"/>
        </w:numPr>
        <w:jc w:val="both"/>
        <w:rPr>
          <w:rFonts w:ascii="Garamond" w:hAnsi="Garamond" w:cs="Times New Roman"/>
          <w:color w:val="000000" w:themeColor="text1"/>
          <w:sz w:val="24"/>
          <w:szCs w:val="24"/>
        </w:rPr>
      </w:pPr>
      <w:r w:rsidRPr="009521B7">
        <w:rPr>
          <w:rFonts w:ascii="Garamond" w:hAnsi="Garamond" w:cs="Times New Roman"/>
          <w:color w:val="000000" w:themeColor="text1"/>
          <w:sz w:val="24"/>
          <w:szCs w:val="24"/>
        </w:rPr>
        <w:t xml:space="preserve">Gli utenti rispondono di qualsiasi danno a cose e persone che dovesse verificarsi durante l'utilizzo degli impianti, sollevando l'Amministrazione Comunale </w:t>
      </w:r>
      <w:r w:rsidR="0074162F" w:rsidRPr="009521B7">
        <w:rPr>
          <w:rFonts w:ascii="Garamond" w:hAnsi="Garamond" w:cs="Times New Roman"/>
          <w:color w:val="000000" w:themeColor="text1"/>
          <w:sz w:val="24"/>
          <w:szCs w:val="24"/>
        </w:rPr>
        <w:t>e quella scolastica da qualsiasi</w:t>
      </w:r>
      <w:r w:rsidR="003C7300">
        <w:rPr>
          <w:rFonts w:ascii="Garamond" w:hAnsi="Garamond" w:cs="Times New Roman"/>
          <w:color w:val="000000" w:themeColor="text1"/>
          <w:sz w:val="24"/>
          <w:szCs w:val="24"/>
        </w:rPr>
        <w:t xml:space="preserve"> </w:t>
      </w:r>
      <w:r w:rsidR="0074162F" w:rsidRPr="009521B7">
        <w:rPr>
          <w:rFonts w:ascii="Garamond" w:hAnsi="Garamond" w:cs="Times New Roman"/>
          <w:color w:val="000000" w:themeColor="text1"/>
          <w:sz w:val="24"/>
          <w:szCs w:val="24"/>
        </w:rPr>
        <w:t>responsabilità.</w:t>
      </w:r>
    </w:p>
    <w:p w:rsidR="00104740" w:rsidRPr="009F1C81" w:rsidRDefault="0074162F" w:rsidP="00F77E0D">
      <w:pPr>
        <w:pStyle w:val="Paragrafoelenco"/>
        <w:numPr>
          <w:ilvl w:val="0"/>
          <w:numId w:val="22"/>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In caso di danneggiamenti agli impianti o agli attrezzi in essi situati, l'utente è tenuto a</w:t>
      </w:r>
      <w:r w:rsidR="00511C09">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 xml:space="preserve">rifondere tali danni </w:t>
      </w:r>
      <w:r w:rsidR="007F40DC" w:rsidRPr="009F1C81">
        <w:rPr>
          <w:rFonts w:ascii="Garamond" w:hAnsi="Garamond" w:cs="Times New Roman"/>
          <w:color w:val="000000" w:themeColor="text1"/>
          <w:sz w:val="24"/>
          <w:szCs w:val="24"/>
        </w:rPr>
        <w:t>all</w:t>
      </w:r>
      <w:r w:rsidR="007F40DC">
        <w:rPr>
          <w:rFonts w:ascii="Garamond" w:hAnsi="Garamond" w:cs="Times New Roman"/>
          <w:color w:val="000000" w:themeColor="text1"/>
          <w:sz w:val="24"/>
          <w:szCs w:val="24"/>
        </w:rPr>
        <w:t>'</w:t>
      </w:r>
      <w:r w:rsidRPr="009F1C81">
        <w:rPr>
          <w:rFonts w:ascii="Garamond" w:hAnsi="Garamond" w:cs="Times New Roman"/>
          <w:color w:val="000000" w:themeColor="text1"/>
          <w:sz w:val="24"/>
          <w:szCs w:val="24"/>
        </w:rPr>
        <w:t>Amministrazione Comunale</w:t>
      </w:r>
      <w:r w:rsidR="000826C4" w:rsidRPr="009F1C81">
        <w:rPr>
          <w:rFonts w:ascii="Garamond" w:hAnsi="Garamond" w:cs="Times New Roman"/>
          <w:color w:val="000000" w:themeColor="text1"/>
          <w:sz w:val="24"/>
          <w:szCs w:val="24"/>
        </w:rPr>
        <w:t>.</w:t>
      </w:r>
    </w:p>
    <w:p w:rsidR="00104740" w:rsidRPr="009F1C81" w:rsidRDefault="009521B7" w:rsidP="00F77E0D">
      <w:pPr>
        <w:pStyle w:val="Paragrafoelenco"/>
        <w:numPr>
          <w:ilvl w:val="0"/>
          <w:numId w:val="22"/>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G</w:t>
      </w:r>
      <w:r w:rsidR="0074162F" w:rsidRPr="009F1C81">
        <w:rPr>
          <w:rFonts w:ascii="Garamond" w:hAnsi="Garamond" w:cs="Times New Roman"/>
          <w:color w:val="000000" w:themeColor="text1"/>
          <w:sz w:val="24"/>
          <w:szCs w:val="24"/>
        </w:rPr>
        <w:t>li utenti sono tenuti ad essere in possesso d</w:t>
      </w:r>
      <w:r w:rsidR="00511C09">
        <w:rPr>
          <w:rFonts w:ascii="Garamond" w:hAnsi="Garamond" w:cs="Times New Roman"/>
          <w:color w:val="000000" w:themeColor="text1"/>
          <w:sz w:val="24"/>
          <w:szCs w:val="24"/>
        </w:rPr>
        <w:t>i</w:t>
      </w:r>
      <w:r w:rsidR="0074162F" w:rsidRPr="009F1C81">
        <w:rPr>
          <w:rFonts w:ascii="Garamond" w:hAnsi="Garamond" w:cs="Times New Roman"/>
          <w:color w:val="000000" w:themeColor="text1"/>
          <w:sz w:val="24"/>
          <w:szCs w:val="24"/>
        </w:rPr>
        <w:t xml:space="preserve"> adeguata polizza R.C., valida per tutto il periodo di utilizzo delle palestre scolastiche.</w:t>
      </w:r>
    </w:p>
    <w:p w:rsidR="00104740" w:rsidRPr="009F1C81" w:rsidRDefault="0074162F" w:rsidP="00F77E0D">
      <w:pPr>
        <w:pStyle w:val="Paragrafoelenco"/>
        <w:numPr>
          <w:ilvl w:val="0"/>
          <w:numId w:val="22"/>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lastRenderedPageBreak/>
        <w:t>Le concessioni in uso possono essere sospese temporaneamente dall'Istituto scolastico cui</w:t>
      </w:r>
      <w:r w:rsidR="00C314BE">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fa capo l'impianto, per lo svolgimento di particolari manifestazioni o per ragioni tecniche</w:t>
      </w:r>
      <w:r w:rsidR="00C314BE">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contingenti di manutenzione degli impianti.</w:t>
      </w:r>
    </w:p>
    <w:p w:rsidR="00104740" w:rsidRPr="009F1C81" w:rsidRDefault="0074162F" w:rsidP="00F77E0D">
      <w:pPr>
        <w:pStyle w:val="Paragrafoelenco"/>
        <w:numPr>
          <w:ilvl w:val="0"/>
          <w:numId w:val="22"/>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Nei casi sopra descritti l'Istituto Scolastico interessato provvede con congruo anticipo e</w:t>
      </w:r>
      <w:r w:rsidR="00C314BE">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tempestività a dare comunicazione della sospensione agli utenti.</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1</w:t>
      </w:r>
      <w:r w:rsidR="00B85EED" w:rsidRPr="009F1C81">
        <w:rPr>
          <w:rFonts w:ascii="Garamond" w:hAnsi="Garamond" w:cs="Times New Roman"/>
          <w:b/>
          <w:bCs/>
          <w:color w:val="000000" w:themeColor="text1"/>
          <w:sz w:val="24"/>
          <w:szCs w:val="24"/>
        </w:rPr>
        <w:t>5</w:t>
      </w:r>
      <w:r w:rsidRPr="009F1C81">
        <w:rPr>
          <w:rFonts w:ascii="Garamond" w:hAnsi="Garamond" w:cs="Times New Roman"/>
          <w:b/>
          <w:bCs/>
          <w:color w:val="000000" w:themeColor="text1"/>
          <w:sz w:val="24"/>
          <w:szCs w:val="24"/>
        </w:rPr>
        <w:t xml:space="preserve"> Concessione impianti sportivi per manifestazioni non sportive</w:t>
      </w:r>
    </w:p>
    <w:p w:rsidR="00AA3103" w:rsidRPr="009F1C81" w:rsidRDefault="00AA3103">
      <w:pPr>
        <w:spacing w:after="0" w:line="240" w:lineRule="auto"/>
        <w:rPr>
          <w:rFonts w:ascii="Garamond" w:hAnsi="Garamond" w:cs="Times New Roman"/>
          <w:b/>
          <w:bCs/>
          <w:color w:val="000000" w:themeColor="text1"/>
          <w:sz w:val="24"/>
          <w:szCs w:val="24"/>
        </w:rPr>
      </w:pPr>
    </w:p>
    <w:p w:rsidR="00104740" w:rsidRPr="009F1C81" w:rsidRDefault="0074162F" w:rsidP="00F77E0D">
      <w:pPr>
        <w:pStyle w:val="Paragrafoelenco"/>
        <w:numPr>
          <w:ilvl w:val="0"/>
          <w:numId w:val="23"/>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Gli impianti sportivi possono essere concessi anche per lo svolgimento di manifestazioni non</w:t>
      </w:r>
      <w:r w:rsidR="00375ADC">
        <w:rPr>
          <w:rFonts w:ascii="Garamond" w:hAnsi="Garamond" w:cs="Times New Roman"/>
          <w:color w:val="000000" w:themeColor="text1"/>
          <w:sz w:val="24"/>
          <w:szCs w:val="24"/>
        </w:rPr>
        <w:t xml:space="preserve"> s</w:t>
      </w:r>
      <w:r w:rsidRPr="009F1C81">
        <w:rPr>
          <w:rFonts w:ascii="Garamond" w:hAnsi="Garamond" w:cs="Times New Roman"/>
          <w:color w:val="000000" w:themeColor="text1"/>
          <w:sz w:val="24"/>
          <w:szCs w:val="24"/>
        </w:rPr>
        <w:t>portive</w:t>
      </w:r>
      <w:r w:rsidR="00A31A69">
        <w:rPr>
          <w:rFonts w:ascii="Garamond" w:hAnsi="Garamond" w:cs="Times New Roman"/>
          <w:color w:val="000000" w:themeColor="text1"/>
          <w:sz w:val="24"/>
          <w:szCs w:val="24"/>
        </w:rPr>
        <w:t xml:space="preserve"> quali </w:t>
      </w:r>
      <w:r w:rsidRPr="009F1C81">
        <w:rPr>
          <w:rFonts w:ascii="Garamond" w:hAnsi="Garamond" w:cs="Times New Roman"/>
          <w:color w:val="000000" w:themeColor="text1"/>
          <w:sz w:val="24"/>
          <w:szCs w:val="24"/>
        </w:rPr>
        <w:t>concerti, riunioni, congressi etc., sempre se compatibili con le caratteristiche funziona</w:t>
      </w:r>
      <w:r w:rsidR="00A31A69">
        <w:rPr>
          <w:rFonts w:ascii="Garamond" w:hAnsi="Garamond" w:cs="Times New Roman"/>
          <w:color w:val="000000" w:themeColor="text1"/>
          <w:sz w:val="24"/>
          <w:szCs w:val="24"/>
        </w:rPr>
        <w:t>l</w:t>
      </w:r>
      <w:r w:rsidRPr="009F1C81">
        <w:rPr>
          <w:rFonts w:ascii="Garamond" w:hAnsi="Garamond" w:cs="Times New Roman"/>
          <w:color w:val="000000" w:themeColor="text1"/>
          <w:sz w:val="24"/>
          <w:szCs w:val="24"/>
        </w:rPr>
        <w:t>i</w:t>
      </w:r>
      <w:r w:rsidR="00375ADC">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 xml:space="preserve">e strutturali degli impianti stessi </w:t>
      </w:r>
      <w:r w:rsidR="00A31A69">
        <w:rPr>
          <w:rFonts w:ascii="Garamond" w:hAnsi="Garamond" w:cs="Times New Roman"/>
          <w:color w:val="000000" w:themeColor="text1"/>
          <w:sz w:val="24"/>
          <w:szCs w:val="24"/>
        </w:rPr>
        <w:t xml:space="preserve">e </w:t>
      </w:r>
      <w:r w:rsidRPr="009F1C81">
        <w:rPr>
          <w:rFonts w:ascii="Garamond" w:hAnsi="Garamond" w:cs="Times New Roman"/>
          <w:color w:val="000000" w:themeColor="text1"/>
          <w:sz w:val="24"/>
          <w:szCs w:val="24"/>
        </w:rPr>
        <w:t>con l'attività sportiva programmata, previo nulla osta del</w:t>
      </w:r>
      <w:r w:rsidR="00375ADC">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Servizio competente.</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1</w:t>
      </w:r>
      <w:r w:rsidR="00B85EED" w:rsidRPr="009F1C81">
        <w:rPr>
          <w:rFonts w:ascii="Garamond" w:hAnsi="Garamond" w:cs="Times New Roman"/>
          <w:b/>
          <w:bCs/>
          <w:color w:val="000000" w:themeColor="text1"/>
          <w:sz w:val="24"/>
          <w:szCs w:val="24"/>
        </w:rPr>
        <w:t>6</w:t>
      </w:r>
      <w:r w:rsidRPr="009F1C81">
        <w:rPr>
          <w:rFonts w:ascii="Garamond" w:hAnsi="Garamond" w:cs="Times New Roman"/>
          <w:b/>
          <w:bCs/>
          <w:color w:val="000000" w:themeColor="text1"/>
          <w:sz w:val="24"/>
          <w:szCs w:val="24"/>
        </w:rPr>
        <w:t xml:space="preserve"> Certificazione Sicurezza e agibilità impianti</w:t>
      </w:r>
    </w:p>
    <w:p w:rsidR="00AA3103" w:rsidRPr="009F1C81" w:rsidRDefault="00AA3103">
      <w:pPr>
        <w:spacing w:after="0" w:line="240" w:lineRule="auto"/>
        <w:rPr>
          <w:rFonts w:ascii="Garamond" w:hAnsi="Garamond" w:cs="Times New Roman"/>
          <w:b/>
          <w:bCs/>
          <w:color w:val="000000" w:themeColor="text1"/>
          <w:sz w:val="24"/>
          <w:szCs w:val="24"/>
        </w:rPr>
      </w:pPr>
    </w:p>
    <w:p w:rsidR="00104740" w:rsidRPr="009F1C81" w:rsidRDefault="0074162F" w:rsidP="00F77E0D">
      <w:pPr>
        <w:pStyle w:val="Paragrafoelenco"/>
        <w:numPr>
          <w:ilvl w:val="0"/>
          <w:numId w:val="2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 xml:space="preserve">L'uso degli impianti, sia per manifestazioni sportive </w:t>
      </w:r>
      <w:r w:rsidR="007F40DC" w:rsidRPr="009F1C81">
        <w:rPr>
          <w:rFonts w:ascii="Garamond" w:hAnsi="Garamond" w:cs="Times New Roman"/>
          <w:color w:val="000000" w:themeColor="text1"/>
          <w:sz w:val="24"/>
          <w:szCs w:val="24"/>
        </w:rPr>
        <w:t>sia</w:t>
      </w:r>
      <w:r w:rsidRPr="009F1C81">
        <w:rPr>
          <w:rFonts w:ascii="Garamond" w:hAnsi="Garamond" w:cs="Times New Roman"/>
          <w:color w:val="000000" w:themeColor="text1"/>
          <w:sz w:val="24"/>
          <w:szCs w:val="24"/>
        </w:rPr>
        <w:t xml:space="preserve"> extra sportive, è concesso secondo</w:t>
      </w:r>
      <w:r w:rsidR="0031412C">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la agibilità accertata e riconosciuta dagli organi di Vigilanza sul Pubblico Spettacolo.</w:t>
      </w:r>
    </w:p>
    <w:p w:rsidR="00104740" w:rsidRPr="009F1C81" w:rsidRDefault="00A31A69" w:rsidP="00F77E0D">
      <w:pPr>
        <w:pStyle w:val="Paragrafoelenco"/>
        <w:numPr>
          <w:ilvl w:val="0"/>
          <w:numId w:val="24"/>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C</w:t>
      </w:r>
      <w:r w:rsidR="0074162F" w:rsidRPr="009F1C81">
        <w:rPr>
          <w:rFonts w:ascii="Garamond" w:hAnsi="Garamond" w:cs="Times New Roman"/>
          <w:color w:val="000000" w:themeColor="text1"/>
          <w:sz w:val="24"/>
          <w:szCs w:val="24"/>
        </w:rPr>
        <w:t>oloro che hanno richiesto e ottenuto la concessione dovranno diligentemente</w:t>
      </w:r>
      <w:r w:rsidR="0031412C">
        <w:rPr>
          <w:rFonts w:ascii="Garamond" w:hAnsi="Garamond" w:cs="Times New Roman"/>
          <w:color w:val="000000" w:themeColor="text1"/>
          <w:sz w:val="24"/>
          <w:szCs w:val="24"/>
        </w:rPr>
        <w:t xml:space="preserve"> </w:t>
      </w:r>
      <w:r w:rsidR="0074162F" w:rsidRPr="009F1C81">
        <w:rPr>
          <w:rFonts w:ascii="Garamond" w:hAnsi="Garamond" w:cs="Times New Roman"/>
          <w:color w:val="000000" w:themeColor="text1"/>
          <w:sz w:val="24"/>
          <w:szCs w:val="24"/>
        </w:rPr>
        <w:t>controllare che il numero degli spettatori non superi quello autorizzato dalle autorità</w:t>
      </w:r>
      <w:r w:rsidR="008E752F">
        <w:rPr>
          <w:rFonts w:ascii="Garamond" w:hAnsi="Garamond" w:cs="Times New Roman"/>
          <w:color w:val="000000" w:themeColor="text1"/>
          <w:sz w:val="24"/>
          <w:szCs w:val="24"/>
        </w:rPr>
        <w:t xml:space="preserve"> </w:t>
      </w:r>
      <w:r w:rsidR="0074162F" w:rsidRPr="009F1C81">
        <w:rPr>
          <w:rFonts w:ascii="Garamond" w:hAnsi="Garamond" w:cs="Times New Roman"/>
          <w:color w:val="000000" w:themeColor="text1"/>
          <w:sz w:val="24"/>
          <w:szCs w:val="24"/>
        </w:rPr>
        <w:t>competenti.</w:t>
      </w:r>
    </w:p>
    <w:p w:rsidR="00104740" w:rsidRPr="00A31A69" w:rsidRDefault="0074162F" w:rsidP="00F77E0D">
      <w:pPr>
        <w:pStyle w:val="Paragrafoelenco"/>
        <w:numPr>
          <w:ilvl w:val="0"/>
          <w:numId w:val="2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 xml:space="preserve">La documentazione di ogni impianto sportivo comunale relativa </w:t>
      </w:r>
      <w:r w:rsidR="007F40DC" w:rsidRPr="009F1C81">
        <w:rPr>
          <w:rFonts w:ascii="Garamond" w:hAnsi="Garamond" w:cs="Times New Roman"/>
          <w:color w:val="000000" w:themeColor="text1"/>
          <w:sz w:val="24"/>
          <w:szCs w:val="24"/>
        </w:rPr>
        <w:t>all'</w:t>
      </w:r>
      <w:r w:rsidRPr="009F1C81">
        <w:rPr>
          <w:rFonts w:ascii="Garamond" w:hAnsi="Garamond" w:cs="Times New Roman"/>
          <w:color w:val="000000" w:themeColor="text1"/>
          <w:sz w:val="24"/>
          <w:szCs w:val="24"/>
        </w:rPr>
        <w:t>agibilità ed al rispetto</w:t>
      </w:r>
      <w:r w:rsidR="008E752F">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 xml:space="preserve">delle normative </w:t>
      </w:r>
      <w:r w:rsidR="007F40DC" w:rsidRPr="009F1C81">
        <w:rPr>
          <w:rFonts w:ascii="Garamond" w:hAnsi="Garamond" w:cs="Times New Roman"/>
          <w:color w:val="000000" w:themeColor="text1"/>
          <w:sz w:val="24"/>
          <w:szCs w:val="24"/>
        </w:rPr>
        <w:t>vigenti</w:t>
      </w:r>
      <w:r w:rsidRPr="009F1C81">
        <w:rPr>
          <w:rFonts w:ascii="Garamond" w:hAnsi="Garamond" w:cs="Times New Roman"/>
          <w:color w:val="000000" w:themeColor="text1"/>
          <w:sz w:val="24"/>
          <w:szCs w:val="24"/>
        </w:rPr>
        <w:t xml:space="preserve"> è depositata presso </w:t>
      </w:r>
      <w:r w:rsidR="008E752F">
        <w:rPr>
          <w:rFonts w:ascii="Garamond" w:hAnsi="Garamond" w:cs="Times New Roman"/>
          <w:color w:val="000000" w:themeColor="text1"/>
          <w:sz w:val="24"/>
          <w:szCs w:val="24"/>
        </w:rPr>
        <w:t xml:space="preserve">il </w:t>
      </w:r>
      <w:r w:rsidRPr="009F1C81">
        <w:rPr>
          <w:rFonts w:ascii="Garamond" w:hAnsi="Garamond" w:cs="Times New Roman"/>
          <w:color w:val="000000" w:themeColor="text1"/>
          <w:sz w:val="24"/>
          <w:szCs w:val="24"/>
        </w:rPr>
        <w:t>Settore LL.PP.</w:t>
      </w:r>
    </w:p>
    <w:p w:rsidR="00104740" w:rsidRPr="009F1C81" w:rsidRDefault="00104740">
      <w:pPr>
        <w:spacing w:after="0" w:line="240" w:lineRule="auto"/>
        <w:rPr>
          <w:rFonts w:ascii="Garamond" w:hAnsi="Garamond" w:cs="Times New Roman"/>
          <w:b/>
          <w:bCs/>
          <w:color w:val="000000" w:themeColor="text1"/>
          <w:sz w:val="24"/>
          <w:szCs w:val="24"/>
        </w:rPr>
      </w:pPr>
    </w:p>
    <w:p w:rsidR="00104740" w:rsidRPr="009F1C81" w:rsidRDefault="0074162F">
      <w:pPr>
        <w:spacing w:after="0" w:line="240" w:lineRule="auto"/>
        <w:jc w:val="center"/>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TITOLO III - TARIFFE</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 xml:space="preserve">Art. </w:t>
      </w:r>
      <w:r w:rsidR="00B85EED" w:rsidRPr="009F1C81">
        <w:rPr>
          <w:rFonts w:ascii="Garamond" w:hAnsi="Garamond" w:cs="Times New Roman"/>
          <w:b/>
          <w:bCs/>
          <w:color w:val="000000" w:themeColor="text1"/>
          <w:sz w:val="24"/>
          <w:szCs w:val="24"/>
        </w:rPr>
        <w:t xml:space="preserve">17 </w:t>
      </w:r>
      <w:r w:rsidRPr="009F1C81">
        <w:rPr>
          <w:rFonts w:ascii="Garamond" w:hAnsi="Garamond" w:cs="Times New Roman"/>
          <w:b/>
          <w:bCs/>
          <w:color w:val="000000" w:themeColor="text1"/>
          <w:sz w:val="24"/>
          <w:szCs w:val="24"/>
        </w:rPr>
        <w:t>Determinazione tariffe</w:t>
      </w:r>
    </w:p>
    <w:p w:rsidR="00AA3103" w:rsidRPr="009F1C81" w:rsidRDefault="00AA3103">
      <w:pPr>
        <w:spacing w:after="0" w:line="240" w:lineRule="auto"/>
        <w:rPr>
          <w:rFonts w:ascii="Garamond" w:hAnsi="Garamond" w:cs="Times New Roman"/>
          <w:b/>
          <w:bCs/>
          <w:color w:val="000000" w:themeColor="text1"/>
          <w:sz w:val="24"/>
          <w:szCs w:val="24"/>
        </w:rPr>
      </w:pPr>
    </w:p>
    <w:p w:rsidR="00104740" w:rsidRPr="009F1C81" w:rsidRDefault="0074162F" w:rsidP="00F77E0D">
      <w:pPr>
        <w:pStyle w:val="Paragrafoelenco"/>
        <w:numPr>
          <w:ilvl w:val="0"/>
          <w:numId w:val="25"/>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Per l'uso degli impianti sportivi comunali è dovuto, da parte degli utenti, il pagamento di</w:t>
      </w:r>
      <w:r w:rsidR="00C834B2">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apposite tariffe, determinate e aggiornate annualmente dalla giunta comunale.</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 xml:space="preserve">Art. </w:t>
      </w:r>
      <w:r w:rsidR="00B85EED" w:rsidRPr="009F1C81">
        <w:rPr>
          <w:rFonts w:ascii="Garamond" w:hAnsi="Garamond" w:cs="Times New Roman"/>
          <w:b/>
          <w:bCs/>
          <w:color w:val="000000" w:themeColor="text1"/>
          <w:sz w:val="24"/>
          <w:szCs w:val="24"/>
        </w:rPr>
        <w:t>18</w:t>
      </w:r>
      <w:r w:rsidRPr="009F1C81">
        <w:rPr>
          <w:rFonts w:ascii="Garamond" w:hAnsi="Garamond" w:cs="Times New Roman"/>
          <w:b/>
          <w:bCs/>
          <w:color w:val="000000" w:themeColor="text1"/>
          <w:sz w:val="24"/>
          <w:szCs w:val="24"/>
        </w:rPr>
        <w:t xml:space="preserve"> Uso gratuito degli impianti</w:t>
      </w:r>
    </w:p>
    <w:p w:rsidR="00AA3103" w:rsidRPr="009F1C81" w:rsidRDefault="00AA3103">
      <w:pPr>
        <w:spacing w:after="0" w:line="240" w:lineRule="auto"/>
        <w:rPr>
          <w:rFonts w:ascii="Garamond" w:hAnsi="Garamond" w:cs="Times New Roman"/>
          <w:b/>
          <w:bCs/>
          <w:color w:val="000000" w:themeColor="text1"/>
          <w:sz w:val="24"/>
          <w:szCs w:val="24"/>
        </w:rPr>
      </w:pPr>
    </w:p>
    <w:p w:rsidR="00104740" w:rsidRPr="009F1C81" w:rsidRDefault="0074162F" w:rsidP="00F77E0D">
      <w:pPr>
        <w:pStyle w:val="Paragrafoelenco"/>
        <w:numPr>
          <w:ilvl w:val="0"/>
          <w:numId w:val="26"/>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L'uso degli impianti comunali è concesso a titolo gratuito alle scuole di ogni ordine e grado</w:t>
      </w:r>
      <w:r w:rsidR="00DE262B">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 xml:space="preserve">limitatamente </w:t>
      </w:r>
      <w:r w:rsidR="008A7DC1">
        <w:rPr>
          <w:rFonts w:ascii="Garamond" w:hAnsi="Garamond" w:cs="Times New Roman"/>
          <w:color w:val="000000" w:themeColor="text1"/>
          <w:sz w:val="24"/>
          <w:szCs w:val="24"/>
        </w:rPr>
        <w:t>a</w:t>
      </w:r>
      <w:r w:rsidRPr="009F1C81">
        <w:rPr>
          <w:rFonts w:ascii="Garamond" w:hAnsi="Garamond" w:cs="Times New Roman"/>
          <w:color w:val="000000" w:themeColor="text1"/>
          <w:sz w:val="24"/>
          <w:szCs w:val="24"/>
        </w:rPr>
        <w:t>l periodo scolastico e agli orari scolastici, compresa l'attività pomeridiana.</w:t>
      </w:r>
    </w:p>
    <w:p w:rsidR="005E7BCE" w:rsidRDefault="008A7DC1" w:rsidP="00F77E0D">
      <w:pPr>
        <w:pStyle w:val="Paragrafoelenco"/>
        <w:numPr>
          <w:ilvl w:val="0"/>
          <w:numId w:val="26"/>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Gli </w:t>
      </w:r>
      <w:r w:rsidRPr="008A7DC1">
        <w:rPr>
          <w:rFonts w:ascii="Garamond" w:hAnsi="Garamond" w:cs="Times New Roman"/>
          <w:color w:val="000000" w:themeColor="text1"/>
          <w:sz w:val="24"/>
          <w:szCs w:val="24"/>
        </w:rPr>
        <w:t xml:space="preserve">impianti sportivi </w:t>
      </w:r>
      <w:r>
        <w:rPr>
          <w:rFonts w:ascii="Garamond" w:hAnsi="Garamond" w:cs="Times New Roman"/>
          <w:color w:val="000000" w:themeColor="text1"/>
          <w:sz w:val="24"/>
          <w:szCs w:val="24"/>
        </w:rPr>
        <w:t xml:space="preserve">possono essere </w:t>
      </w:r>
      <w:r w:rsidR="0074162F" w:rsidRPr="009F1C81">
        <w:rPr>
          <w:rFonts w:ascii="Garamond" w:hAnsi="Garamond" w:cs="Times New Roman"/>
          <w:color w:val="000000" w:themeColor="text1"/>
          <w:sz w:val="24"/>
          <w:szCs w:val="24"/>
        </w:rPr>
        <w:t xml:space="preserve">concessi a titolo gratuito </w:t>
      </w:r>
      <w:r w:rsidR="005E7BCE">
        <w:rPr>
          <w:rFonts w:ascii="Garamond" w:hAnsi="Garamond" w:cs="Times New Roman"/>
          <w:color w:val="000000" w:themeColor="text1"/>
          <w:sz w:val="24"/>
          <w:szCs w:val="24"/>
        </w:rPr>
        <w:t xml:space="preserve">ad </w:t>
      </w:r>
      <w:r w:rsidR="0074162F" w:rsidRPr="009F1C81">
        <w:rPr>
          <w:rFonts w:ascii="Garamond" w:hAnsi="Garamond" w:cs="Times New Roman"/>
          <w:color w:val="000000" w:themeColor="text1"/>
          <w:sz w:val="24"/>
          <w:szCs w:val="24"/>
        </w:rPr>
        <w:t>associazioni sportive, federazioni e privati che ne facciano richiesta per specifiche</w:t>
      </w:r>
      <w:r w:rsidR="00DE262B">
        <w:rPr>
          <w:rFonts w:ascii="Garamond" w:hAnsi="Garamond" w:cs="Times New Roman"/>
          <w:color w:val="000000" w:themeColor="text1"/>
          <w:sz w:val="24"/>
          <w:szCs w:val="24"/>
        </w:rPr>
        <w:t xml:space="preserve"> </w:t>
      </w:r>
      <w:r w:rsidR="0074162F" w:rsidRPr="009F1C81">
        <w:rPr>
          <w:rFonts w:ascii="Garamond" w:hAnsi="Garamond" w:cs="Times New Roman"/>
          <w:color w:val="000000" w:themeColor="text1"/>
          <w:sz w:val="24"/>
          <w:szCs w:val="24"/>
        </w:rPr>
        <w:t>manifestazioni una tantum</w:t>
      </w:r>
      <w:r w:rsidR="00DE262B">
        <w:rPr>
          <w:rFonts w:ascii="Garamond" w:hAnsi="Garamond" w:cs="Times New Roman"/>
          <w:color w:val="000000" w:themeColor="text1"/>
          <w:sz w:val="24"/>
          <w:szCs w:val="24"/>
        </w:rPr>
        <w:t xml:space="preserve"> </w:t>
      </w:r>
      <w:r w:rsidR="0074162F" w:rsidRPr="009F1C81">
        <w:rPr>
          <w:rFonts w:ascii="Garamond" w:hAnsi="Garamond" w:cs="Times New Roman"/>
          <w:color w:val="000000" w:themeColor="text1"/>
          <w:sz w:val="24"/>
          <w:szCs w:val="24"/>
        </w:rPr>
        <w:t xml:space="preserve">quali: </w:t>
      </w:r>
    </w:p>
    <w:p w:rsidR="005E7BCE" w:rsidRPr="005E7BCE" w:rsidRDefault="0074162F" w:rsidP="00F77E0D">
      <w:pPr>
        <w:pStyle w:val="Paragrafoelenco"/>
        <w:numPr>
          <w:ilvl w:val="0"/>
          <w:numId w:val="27"/>
        </w:numPr>
        <w:spacing w:after="0" w:line="240" w:lineRule="auto"/>
        <w:rPr>
          <w:rFonts w:ascii="Garamond" w:hAnsi="Garamond" w:cs="Times New Roman"/>
          <w:color w:val="000000" w:themeColor="text1"/>
          <w:sz w:val="24"/>
          <w:szCs w:val="24"/>
        </w:rPr>
      </w:pPr>
      <w:r w:rsidRPr="005E7BCE">
        <w:rPr>
          <w:rFonts w:ascii="Garamond" w:hAnsi="Garamond" w:cs="Times New Roman"/>
          <w:color w:val="000000" w:themeColor="text1"/>
          <w:sz w:val="24"/>
          <w:szCs w:val="24"/>
        </w:rPr>
        <w:t>finali di campionato programmate dalla Federazioni competenti o da altri</w:t>
      </w:r>
      <w:r w:rsidR="00DE262B">
        <w:rPr>
          <w:rFonts w:ascii="Garamond" w:hAnsi="Garamond" w:cs="Times New Roman"/>
          <w:color w:val="000000" w:themeColor="text1"/>
          <w:sz w:val="24"/>
          <w:szCs w:val="24"/>
        </w:rPr>
        <w:t xml:space="preserve"> </w:t>
      </w:r>
      <w:r w:rsidRPr="005E7BCE">
        <w:rPr>
          <w:rFonts w:ascii="Garamond" w:hAnsi="Garamond" w:cs="Times New Roman"/>
          <w:color w:val="000000" w:themeColor="text1"/>
          <w:sz w:val="24"/>
          <w:szCs w:val="24"/>
        </w:rPr>
        <w:t>Enti Sportivi di rilevanza nazionale</w:t>
      </w:r>
      <w:r w:rsidR="005E7BCE">
        <w:rPr>
          <w:rFonts w:ascii="Garamond" w:hAnsi="Garamond" w:cs="Times New Roman"/>
          <w:color w:val="000000" w:themeColor="text1"/>
          <w:sz w:val="24"/>
          <w:szCs w:val="24"/>
        </w:rPr>
        <w:t>;</w:t>
      </w:r>
    </w:p>
    <w:p w:rsidR="005E7BCE" w:rsidRPr="005E7BCE" w:rsidRDefault="0074162F" w:rsidP="00F77E0D">
      <w:pPr>
        <w:pStyle w:val="Paragrafoelenco"/>
        <w:numPr>
          <w:ilvl w:val="0"/>
          <w:numId w:val="27"/>
        </w:numPr>
        <w:spacing w:after="0" w:line="240" w:lineRule="auto"/>
        <w:rPr>
          <w:rFonts w:ascii="Garamond" w:hAnsi="Garamond" w:cs="Times New Roman"/>
          <w:color w:val="000000" w:themeColor="text1"/>
          <w:sz w:val="24"/>
          <w:szCs w:val="24"/>
        </w:rPr>
      </w:pPr>
      <w:r w:rsidRPr="005E7BCE">
        <w:rPr>
          <w:rFonts w:ascii="Garamond" w:hAnsi="Garamond" w:cs="Times New Roman"/>
          <w:color w:val="000000" w:themeColor="text1"/>
          <w:sz w:val="24"/>
          <w:szCs w:val="24"/>
        </w:rPr>
        <w:t>manifestazioni sportive di carattere nazionale (es.stage nazionali programmati dalla Federazioni</w:t>
      </w:r>
      <w:r w:rsidR="005E7BCE" w:rsidRPr="005E7BCE">
        <w:rPr>
          <w:rFonts w:ascii="Garamond" w:hAnsi="Garamond" w:cs="Times New Roman"/>
          <w:color w:val="000000" w:themeColor="text1"/>
          <w:sz w:val="24"/>
          <w:szCs w:val="24"/>
        </w:rPr>
        <w:t>)</w:t>
      </w:r>
      <w:r w:rsidR="005E7BCE">
        <w:rPr>
          <w:rFonts w:ascii="Garamond" w:hAnsi="Garamond" w:cs="Times New Roman"/>
          <w:color w:val="000000" w:themeColor="text1"/>
          <w:sz w:val="24"/>
          <w:szCs w:val="24"/>
        </w:rPr>
        <w:t>;</w:t>
      </w:r>
    </w:p>
    <w:p w:rsidR="00104740" w:rsidRPr="005E7BCE" w:rsidRDefault="0074162F" w:rsidP="00F77E0D">
      <w:pPr>
        <w:pStyle w:val="Paragrafoelenco"/>
        <w:numPr>
          <w:ilvl w:val="0"/>
          <w:numId w:val="27"/>
        </w:numPr>
        <w:spacing w:after="0" w:line="240" w:lineRule="auto"/>
        <w:rPr>
          <w:rFonts w:ascii="Garamond" w:hAnsi="Garamond" w:cs="Times New Roman"/>
          <w:color w:val="000000" w:themeColor="text1"/>
          <w:sz w:val="24"/>
          <w:szCs w:val="24"/>
        </w:rPr>
      </w:pPr>
      <w:r w:rsidRPr="005E7BCE">
        <w:rPr>
          <w:rFonts w:ascii="Garamond" w:hAnsi="Garamond" w:cs="Times New Roman"/>
          <w:color w:val="000000" w:themeColor="text1"/>
          <w:sz w:val="24"/>
          <w:szCs w:val="24"/>
        </w:rPr>
        <w:t>manifestazioni a carattere e rilevanza</w:t>
      </w:r>
      <w:r w:rsidR="00DE262B">
        <w:rPr>
          <w:rFonts w:ascii="Garamond" w:hAnsi="Garamond" w:cs="Times New Roman"/>
          <w:color w:val="000000" w:themeColor="text1"/>
          <w:sz w:val="24"/>
          <w:szCs w:val="24"/>
        </w:rPr>
        <w:t xml:space="preserve"> </w:t>
      </w:r>
      <w:r w:rsidRPr="005E7BCE">
        <w:rPr>
          <w:rFonts w:ascii="Garamond" w:hAnsi="Garamond" w:cs="Times New Roman"/>
          <w:color w:val="000000" w:themeColor="text1"/>
          <w:sz w:val="24"/>
          <w:szCs w:val="24"/>
        </w:rPr>
        <w:t>social</w:t>
      </w:r>
      <w:r w:rsidR="005E7BCE" w:rsidRPr="005E7BCE">
        <w:rPr>
          <w:rFonts w:ascii="Garamond" w:hAnsi="Garamond" w:cs="Times New Roman"/>
          <w:color w:val="000000" w:themeColor="text1"/>
          <w:sz w:val="24"/>
          <w:szCs w:val="24"/>
        </w:rPr>
        <w:t>e</w:t>
      </w:r>
      <w:r w:rsidRPr="005E7BCE">
        <w:rPr>
          <w:rFonts w:ascii="Garamond" w:hAnsi="Garamond" w:cs="Times New Roman"/>
          <w:color w:val="000000" w:themeColor="text1"/>
          <w:sz w:val="24"/>
          <w:szCs w:val="24"/>
        </w:rPr>
        <w:t>.</w:t>
      </w:r>
    </w:p>
    <w:p w:rsidR="00104740" w:rsidRPr="007E288F" w:rsidRDefault="0074162F" w:rsidP="00F77E0D">
      <w:pPr>
        <w:pStyle w:val="Paragrafoelenco"/>
        <w:numPr>
          <w:ilvl w:val="0"/>
          <w:numId w:val="26"/>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 xml:space="preserve">Il </w:t>
      </w:r>
      <w:r w:rsidR="00B85EED" w:rsidRPr="009F1C81">
        <w:rPr>
          <w:rFonts w:ascii="Garamond" w:hAnsi="Garamond" w:cs="Times New Roman"/>
          <w:color w:val="000000" w:themeColor="text1"/>
          <w:sz w:val="24"/>
          <w:szCs w:val="24"/>
        </w:rPr>
        <w:t xml:space="preserve">Responsabile dell'Area </w:t>
      </w:r>
      <w:r w:rsidRPr="009F1C81">
        <w:rPr>
          <w:rFonts w:ascii="Garamond" w:hAnsi="Garamond" w:cs="Times New Roman"/>
          <w:color w:val="000000" w:themeColor="text1"/>
          <w:sz w:val="24"/>
          <w:szCs w:val="24"/>
        </w:rPr>
        <w:t xml:space="preserve">competente provvede alla concessione gratuita degli impianti, </w:t>
      </w:r>
      <w:r w:rsidRPr="007E288F">
        <w:rPr>
          <w:rFonts w:ascii="Garamond" w:hAnsi="Garamond" w:cs="Times New Roman"/>
          <w:color w:val="000000" w:themeColor="text1"/>
          <w:sz w:val="24"/>
          <w:szCs w:val="24"/>
        </w:rPr>
        <w:t>quantificando il</w:t>
      </w:r>
      <w:r w:rsidR="00DE262B" w:rsidRPr="007E288F">
        <w:rPr>
          <w:rFonts w:ascii="Garamond" w:hAnsi="Garamond" w:cs="Times New Roman"/>
          <w:color w:val="000000" w:themeColor="text1"/>
          <w:sz w:val="24"/>
          <w:szCs w:val="24"/>
        </w:rPr>
        <w:t xml:space="preserve"> </w:t>
      </w:r>
      <w:r w:rsidRPr="007E288F">
        <w:rPr>
          <w:rFonts w:ascii="Garamond" w:hAnsi="Garamond" w:cs="Times New Roman"/>
          <w:color w:val="000000" w:themeColor="text1"/>
          <w:sz w:val="24"/>
          <w:szCs w:val="24"/>
        </w:rPr>
        <w:t>valore delle singole gratuità</w:t>
      </w:r>
      <w:r w:rsidR="007E288F" w:rsidRPr="007E288F">
        <w:rPr>
          <w:rFonts w:ascii="Garamond" w:hAnsi="Garamond" w:cs="Times New Roman"/>
          <w:color w:val="000000" w:themeColor="text1"/>
          <w:sz w:val="24"/>
          <w:szCs w:val="24"/>
        </w:rPr>
        <w:t>.</w:t>
      </w:r>
    </w:p>
    <w:p w:rsidR="00104740" w:rsidRPr="007E288F" w:rsidRDefault="00104740">
      <w:pPr>
        <w:spacing w:after="0" w:line="240" w:lineRule="auto"/>
        <w:rPr>
          <w:rFonts w:ascii="Garamond" w:hAnsi="Garamond" w:cs="Times New Roman"/>
          <w:bCs/>
          <w:color w:val="000000" w:themeColor="text1"/>
          <w:sz w:val="24"/>
          <w:szCs w:val="24"/>
        </w:rPr>
      </w:pPr>
    </w:p>
    <w:p w:rsidR="00104740" w:rsidRPr="009F1C81" w:rsidRDefault="0074162F">
      <w:pPr>
        <w:spacing w:after="0" w:line="240" w:lineRule="auto"/>
        <w:jc w:val="center"/>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TITOLO IV - CRITERI GENERALI PER GESTIONE IMPIANTI SPORTIVI</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w:t>
      </w:r>
      <w:r w:rsidR="00B85EED" w:rsidRPr="009F1C81">
        <w:rPr>
          <w:rFonts w:ascii="Garamond" w:hAnsi="Garamond" w:cs="Times New Roman"/>
          <w:b/>
          <w:bCs/>
          <w:color w:val="000000" w:themeColor="text1"/>
          <w:sz w:val="24"/>
          <w:szCs w:val="24"/>
        </w:rPr>
        <w:t>19</w:t>
      </w:r>
      <w:r w:rsidRPr="009F1C81">
        <w:rPr>
          <w:rFonts w:ascii="Garamond" w:hAnsi="Garamond" w:cs="Times New Roman"/>
          <w:b/>
          <w:bCs/>
          <w:color w:val="000000" w:themeColor="text1"/>
          <w:sz w:val="24"/>
          <w:szCs w:val="24"/>
        </w:rPr>
        <w:t xml:space="preserve"> Modalità di gestione impianti sportivi</w:t>
      </w:r>
    </w:p>
    <w:p w:rsidR="00AA3103" w:rsidRPr="009F1C81" w:rsidRDefault="00AA3103">
      <w:pPr>
        <w:spacing w:after="0" w:line="240" w:lineRule="auto"/>
        <w:rPr>
          <w:rFonts w:ascii="Garamond" w:hAnsi="Garamond" w:cs="Times New Roman"/>
          <w:b/>
          <w:bCs/>
          <w:color w:val="000000" w:themeColor="text1"/>
          <w:sz w:val="24"/>
          <w:szCs w:val="24"/>
        </w:rPr>
      </w:pPr>
    </w:p>
    <w:p w:rsidR="00104740" w:rsidRPr="00AA3103" w:rsidRDefault="0074162F" w:rsidP="00F77E0D">
      <w:pPr>
        <w:pStyle w:val="Paragrafoelenco"/>
        <w:numPr>
          <w:ilvl w:val="0"/>
          <w:numId w:val="28"/>
        </w:numPr>
        <w:spacing w:after="0" w:line="240" w:lineRule="auto"/>
        <w:jc w:val="both"/>
        <w:rPr>
          <w:rFonts w:ascii="Garamond" w:hAnsi="Garamond" w:cs="Times New Roman"/>
          <w:color w:val="000000" w:themeColor="text1"/>
          <w:sz w:val="24"/>
          <w:szCs w:val="24"/>
        </w:rPr>
      </w:pPr>
      <w:r w:rsidRPr="00AA3103">
        <w:rPr>
          <w:rFonts w:ascii="Garamond" w:hAnsi="Garamond" w:cs="Times New Roman"/>
          <w:color w:val="000000" w:themeColor="text1"/>
          <w:sz w:val="24"/>
          <w:szCs w:val="24"/>
        </w:rPr>
        <w:t xml:space="preserve">Il Comune può gestire direttamente gli impianti sportivi di cui all'art. </w:t>
      </w:r>
      <w:r w:rsidR="007E288F">
        <w:rPr>
          <w:rFonts w:ascii="Garamond" w:hAnsi="Garamond" w:cs="Times New Roman"/>
          <w:color w:val="000000" w:themeColor="text1"/>
          <w:sz w:val="24"/>
          <w:szCs w:val="24"/>
        </w:rPr>
        <w:t>4</w:t>
      </w:r>
      <w:r w:rsidRPr="00AA3103">
        <w:rPr>
          <w:rFonts w:ascii="Garamond" w:hAnsi="Garamond" w:cs="Times New Roman"/>
          <w:color w:val="000000" w:themeColor="text1"/>
          <w:sz w:val="24"/>
          <w:szCs w:val="24"/>
        </w:rPr>
        <w:t xml:space="preserve"> ovvero concederl</w:t>
      </w:r>
      <w:r w:rsidR="007E288F">
        <w:rPr>
          <w:rFonts w:ascii="Garamond" w:hAnsi="Garamond" w:cs="Times New Roman"/>
          <w:color w:val="000000" w:themeColor="text1"/>
          <w:sz w:val="24"/>
          <w:szCs w:val="24"/>
        </w:rPr>
        <w:t xml:space="preserve">i </w:t>
      </w:r>
      <w:r w:rsidRPr="00AA3103">
        <w:rPr>
          <w:rFonts w:ascii="Garamond" w:hAnsi="Garamond" w:cs="Times New Roman"/>
          <w:color w:val="000000" w:themeColor="text1"/>
          <w:sz w:val="24"/>
          <w:szCs w:val="24"/>
        </w:rPr>
        <w:t>in gestione.</w:t>
      </w:r>
    </w:p>
    <w:p w:rsidR="00AA3103" w:rsidRDefault="0074162F" w:rsidP="00F77E0D">
      <w:pPr>
        <w:pStyle w:val="Paragrafoelenco"/>
        <w:numPr>
          <w:ilvl w:val="0"/>
          <w:numId w:val="2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Ai fini della gestione indiretta, gli impianti</w:t>
      </w:r>
      <w:r w:rsidR="007E288F">
        <w:rPr>
          <w:rFonts w:ascii="Garamond" w:hAnsi="Garamond" w:cs="Times New Roman"/>
          <w:color w:val="000000" w:themeColor="text1"/>
          <w:sz w:val="24"/>
          <w:szCs w:val="24"/>
        </w:rPr>
        <w:t xml:space="preserve"> sportivi</w:t>
      </w:r>
      <w:r w:rsidR="007F40DC">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si suddividono in</w:t>
      </w:r>
      <w:r w:rsidR="00AA3103">
        <w:rPr>
          <w:rFonts w:ascii="Garamond" w:hAnsi="Garamond" w:cs="Times New Roman"/>
          <w:color w:val="000000" w:themeColor="text1"/>
          <w:sz w:val="24"/>
          <w:szCs w:val="24"/>
        </w:rPr>
        <w:t>:</w:t>
      </w:r>
    </w:p>
    <w:p w:rsidR="00AA3103" w:rsidRDefault="0074162F" w:rsidP="00F77E0D">
      <w:pPr>
        <w:pStyle w:val="Paragrafoelenco"/>
        <w:numPr>
          <w:ilvl w:val="0"/>
          <w:numId w:val="29"/>
        </w:numPr>
        <w:spacing w:after="0" w:line="240" w:lineRule="auto"/>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impianti senza rilevanza</w:t>
      </w:r>
      <w:r w:rsidR="007E288F">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imprenditoriale</w:t>
      </w:r>
      <w:r w:rsidR="00AA3103">
        <w:rPr>
          <w:rFonts w:ascii="Garamond" w:hAnsi="Garamond" w:cs="Times New Roman"/>
          <w:color w:val="000000" w:themeColor="text1"/>
          <w:sz w:val="24"/>
          <w:szCs w:val="24"/>
        </w:rPr>
        <w:t>;</w:t>
      </w:r>
    </w:p>
    <w:p w:rsidR="00104740" w:rsidRPr="009F1C81" w:rsidRDefault="0074162F" w:rsidP="00F77E0D">
      <w:pPr>
        <w:pStyle w:val="Paragrafoelenco"/>
        <w:numPr>
          <w:ilvl w:val="0"/>
          <w:numId w:val="29"/>
        </w:numPr>
        <w:spacing w:after="0" w:line="240" w:lineRule="auto"/>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impianti con rilevanza imprenditoriale.</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2</w:t>
      </w:r>
      <w:r w:rsidR="00B85EED" w:rsidRPr="009F1C81">
        <w:rPr>
          <w:rFonts w:ascii="Garamond" w:hAnsi="Garamond" w:cs="Times New Roman"/>
          <w:b/>
          <w:bCs/>
          <w:color w:val="000000" w:themeColor="text1"/>
          <w:sz w:val="24"/>
          <w:szCs w:val="24"/>
        </w:rPr>
        <w:t>0</w:t>
      </w:r>
      <w:r w:rsidRPr="009F1C81">
        <w:rPr>
          <w:rFonts w:ascii="Garamond" w:hAnsi="Garamond" w:cs="Times New Roman"/>
          <w:b/>
          <w:bCs/>
          <w:color w:val="000000" w:themeColor="text1"/>
          <w:sz w:val="24"/>
          <w:szCs w:val="24"/>
        </w:rPr>
        <w:t xml:space="preserve"> Concessione in gestione di impianti senza rilevanza imprenditoriale</w:t>
      </w:r>
    </w:p>
    <w:p w:rsidR="00466C05" w:rsidRPr="009F1C81" w:rsidRDefault="00466C05">
      <w:pPr>
        <w:spacing w:after="0" w:line="240" w:lineRule="auto"/>
        <w:rPr>
          <w:rFonts w:ascii="Garamond" w:hAnsi="Garamond" w:cs="Times New Roman"/>
          <w:b/>
          <w:bCs/>
          <w:color w:val="000000" w:themeColor="text1"/>
          <w:sz w:val="24"/>
          <w:szCs w:val="24"/>
        </w:rPr>
      </w:pPr>
    </w:p>
    <w:p w:rsidR="00104740" w:rsidRPr="00B97A18" w:rsidRDefault="0074162F" w:rsidP="00F77E0D">
      <w:pPr>
        <w:pStyle w:val="Paragrafoelenco"/>
        <w:numPr>
          <w:ilvl w:val="0"/>
          <w:numId w:val="30"/>
        </w:numPr>
        <w:spacing w:after="0" w:line="240" w:lineRule="auto"/>
        <w:jc w:val="both"/>
        <w:rPr>
          <w:rFonts w:ascii="Garamond" w:hAnsi="Garamond" w:cs="Times New Roman"/>
          <w:color w:val="000000" w:themeColor="text1"/>
          <w:sz w:val="24"/>
          <w:szCs w:val="24"/>
        </w:rPr>
      </w:pPr>
      <w:r w:rsidRPr="00B97A18">
        <w:rPr>
          <w:rFonts w:ascii="Garamond" w:hAnsi="Garamond" w:cs="Times New Roman"/>
          <w:color w:val="000000" w:themeColor="text1"/>
          <w:sz w:val="24"/>
          <w:szCs w:val="24"/>
        </w:rPr>
        <w:t>La gestione di impianti sportivi</w:t>
      </w:r>
      <w:r w:rsidR="00BB5290">
        <w:rPr>
          <w:rFonts w:ascii="Garamond" w:hAnsi="Garamond" w:cs="Times New Roman"/>
          <w:color w:val="000000" w:themeColor="text1"/>
          <w:sz w:val="24"/>
          <w:szCs w:val="24"/>
        </w:rPr>
        <w:t xml:space="preserve"> </w:t>
      </w:r>
      <w:r w:rsidRPr="00B97A18">
        <w:rPr>
          <w:rFonts w:ascii="Garamond" w:hAnsi="Garamond" w:cs="Times New Roman"/>
          <w:color w:val="000000" w:themeColor="text1"/>
          <w:sz w:val="24"/>
          <w:szCs w:val="24"/>
        </w:rPr>
        <w:t>senza rilevanza imprenditoriale, cioè di impianti il cui costo di gestione non è coperto dagli introiti che le attività in esso svolte riescono a produrre è qualificata come “appalto di servizi” e conduce ad un inquadramento giuridico che prevede un servizio reso per conto</w:t>
      </w:r>
      <w:r w:rsidR="00740689">
        <w:rPr>
          <w:rFonts w:ascii="Garamond" w:hAnsi="Garamond" w:cs="Times New Roman"/>
          <w:color w:val="000000" w:themeColor="text1"/>
          <w:sz w:val="24"/>
          <w:szCs w:val="24"/>
        </w:rPr>
        <w:t xml:space="preserve"> </w:t>
      </w:r>
      <w:r w:rsidRPr="00B97A18">
        <w:rPr>
          <w:rFonts w:ascii="Garamond" w:hAnsi="Garamond" w:cs="Times New Roman"/>
          <w:color w:val="000000" w:themeColor="text1"/>
          <w:sz w:val="24"/>
          <w:szCs w:val="24"/>
        </w:rPr>
        <w:t xml:space="preserve">dell'Amministrazione ed in assenza di rischio operativo. </w:t>
      </w:r>
      <w:r w:rsidRPr="00B97A18">
        <w:rPr>
          <w:rFonts w:ascii="Garamond" w:hAnsi="Garamond"/>
          <w:color w:val="000000" w:themeColor="text1"/>
          <w:sz w:val="24"/>
          <w:szCs w:val="24"/>
        </w:rPr>
        <w:t>Tale appalto di servizi</w:t>
      </w:r>
      <w:r w:rsidR="00D56424">
        <w:rPr>
          <w:rFonts w:ascii="Garamond" w:hAnsi="Garamond"/>
          <w:color w:val="000000" w:themeColor="text1"/>
          <w:sz w:val="24"/>
          <w:szCs w:val="24"/>
        </w:rPr>
        <w:t xml:space="preserve"> </w:t>
      </w:r>
      <w:r w:rsidRPr="00B97A18">
        <w:rPr>
          <w:rFonts w:ascii="Garamond" w:hAnsi="Garamond"/>
          <w:color w:val="000000" w:themeColor="text1"/>
          <w:sz w:val="24"/>
          <w:szCs w:val="24"/>
        </w:rPr>
        <w:t>può essere affidat</w:t>
      </w:r>
      <w:r w:rsidR="00B97A18" w:rsidRPr="00B97A18">
        <w:rPr>
          <w:rFonts w:ascii="Garamond" w:hAnsi="Garamond"/>
          <w:color w:val="000000" w:themeColor="text1"/>
          <w:sz w:val="24"/>
          <w:szCs w:val="24"/>
        </w:rPr>
        <w:t>o</w:t>
      </w:r>
      <w:r w:rsidRPr="00B97A18">
        <w:rPr>
          <w:rFonts w:ascii="Garamond" w:hAnsi="Garamond"/>
          <w:color w:val="000000" w:themeColor="text1"/>
          <w:sz w:val="24"/>
          <w:szCs w:val="24"/>
        </w:rPr>
        <w:t xml:space="preserve">, </w:t>
      </w:r>
      <w:r w:rsidRPr="00B97A18">
        <w:rPr>
          <w:rFonts w:ascii="Garamond" w:hAnsi="Garamond" w:cs="Times New Roman"/>
          <w:color w:val="000000" w:themeColor="text1"/>
          <w:sz w:val="24"/>
          <w:szCs w:val="24"/>
        </w:rPr>
        <w:t>secondo le modalità previste dal D.Lgs. 50/2016 es.m.</w:t>
      </w:r>
      <w:r w:rsidR="007F40DC" w:rsidRPr="00B97A18">
        <w:rPr>
          <w:rFonts w:ascii="Garamond" w:hAnsi="Garamond" w:cs="Times New Roman"/>
          <w:color w:val="000000" w:themeColor="text1"/>
          <w:sz w:val="24"/>
          <w:szCs w:val="24"/>
        </w:rPr>
        <w:t xml:space="preserve"> (</w:t>
      </w:r>
      <w:r w:rsidRPr="00B97A18">
        <w:rPr>
          <w:rFonts w:ascii="Garamond" w:hAnsi="Garamond" w:cs="Times New Roman"/>
          <w:color w:val="000000" w:themeColor="text1"/>
          <w:sz w:val="24"/>
          <w:szCs w:val="24"/>
        </w:rPr>
        <w:t>Codice dei Contratti),</w:t>
      </w:r>
      <w:r w:rsidRPr="00B97A18">
        <w:rPr>
          <w:rFonts w:ascii="Garamond" w:hAnsi="Garamond"/>
          <w:color w:val="000000" w:themeColor="text1"/>
          <w:sz w:val="24"/>
          <w:szCs w:val="24"/>
        </w:rPr>
        <w:t xml:space="preserve"> in via preferenziale</w:t>
      </w:r>
      <w:r w:rsidRPr="00B97A18">
        <w:rPr>
          <w:rFonts w:ascii="Garamond" w:hAnsi="Garamond" w:cs="Times New Roman"/>
          <w:color w:val="000000" w:themeColor="text1"/>
          <w:sz w:val="24"/>
          <w:szCs w:val="24"/>
        </w:rPr>
        <w:t xml:space="preserve"> a</w:t>
      </w:r>
      <w:r w:rsidR="00740689">
        <w:rPr>
          <w:rFonts w:ascii="Garamond" w:hAnsi="Garamond" w:cs="Times New Roman"/>
          <w:color w:val="000000" w:themeColor="text1"/>
          <w:sz w:val="24"/>
          <w:szCs w:val="24"/>
        </w:rPr>
        <w:t xml:space="preserve"> </w:t>
      </w:r>
      <w:r w:rsidRPr="00B97A18">
        <w:rPr>
          <w:rFonts w:ascii="Garamond" w:hAnsi="Garamond" w:cs="Times New Roman"/>
          <w:color w:val="000000" w:themeColor="text1"/>
          <w:sz w:val="24"/>
          <w:szCs w:val="24"/>
        </w:rPr>
        <w:t>Federazioni Sportive Nazionali</w:t>
      </w:r>
      <w:r w:rsidR="007F40DC" w:rsidRPr="00B97A18">
        <w:rPr>
          <w:rFonts w:ascii="Garamond" w:hAnsi="Garamond" w:cs="Times New Roman"/>
          <w:color w:val="000000" w:themeColor="text1"/>
          <w:sz w:val="24"/>
          <w:szCs w:val="24"/>
        </w:rPr>
        <w:t xml:space="preserve">, </w:t>
      </w:r>
      <w:r w:rsidRPr="00B97A18">
        <w:rPr>
          <w:rFonts w:ascii="Garamond" w:hAnsi="Garamond" w:cs="Times New Roman"/>
          <w:color w:val="000000" w:themeColor="text1"/>
          <w:sz w:val="24"/>
          <w:szCs w:val="24"/>
        </w:rPr>
        <w:t xml:space="preserve">discipline sportive associate ed Enti di promozione sportiva riconosciuti dal CONI, società ed associazioni sportive dilettantistiche </w:t>
      </w:r>
      <w:r w:rsidRPr="00B97A18">
        <w:rPr>
          <w:rFonts w:ascii="Garamond" w:eastAsia="Times New Roman" w:hAnsi="Garamond" w:cs="Times New Roman"/>
          <w:color w:val="000000" w:themeColor="text1"/>
          <w:sz w:val="24"/>
          <w:szCs w:val="24"/>
        </w:rPr>
        <w:t>aventi i requisiti indicati dall'articolo 90 della</w:t>
      </w:r>
      <w:r w:rsidR="00740689">
        <w:rPr>
          <w:rFonts w:ascii="Garamond" w:eastAsia="Times New Roman" w:hAnsi="Garamond" w:cs="Times New Roman"/>
          <w:color w:val="000000" w:themeColor="text1"/>
          <w:sz w:val="24"/>
          <w:szCs w:val="24"/>
        </w:rPr>
        <w:t xml:space="preserve"> </w:t>
      </w:r>
      <w:r w:rsidRPr="00B97A18">
        <w:rPr>
          <w:rFonts w:ascii="Garamond" w:eastAsia="Times New Roman" w:hAnsi="Garamond" w:cs="Times New Roman"/>
          <w:color w:val="000000" w:themeColor="text1"/>
          <w:sz w:val="24"/>
          <w:szCs w:val="24"/>
        </w:rPr>
        <w:t>legge 289/2002 e successivi regolamenti attuativi</w:t>
      </w:r>
      <w:r w:rsidRPr="00B97A18">
        <w:rPr>
          <w:rFonts w:ascii="Garamond" w:hAnsi="Garamond" w:cs="Times New Roman"/>
          <w:color w:val="000000" w:themeColor="text1"/>
          <w:sz w:val="24"/>
          <w:szCs w:val="24"/>
        </w:rPr>
        <w:t xml:space="preserve"> nel rispetto delle modalità e dei </w:t>
      </w:r>
      <w:r w:rsidR="00740689">
        <w:rPr>
          <w:rFonts w:ascii="Garamond" w:hAnsi="Garamond" w:cs="Times New Roman"/>
          <w:color w:val="000000" w:themeColor="text1"/>
          <w:sz w:val="24"/>
          <w:szCs w:val="24"/>
        </w:rPr>
        <w:t xml:space="preserve">seguenti </w:t>
      </w:r>
      <w:r w:rsidRPr="00B97A18">
        <w:rPr>
          <w:rFonts w:ascii="Garamond" w:hAnsi="Garamond" w:cs="Times New Roman"/>
          <w:color w:val="000000" w:themeColor="text1"/>
          <w:sz w:val="24"/>
          <w:szCs w:val="24"/>
        </w:rPr>
        <w:t>requisiti di valutazione</w:t>
      </w:r>
      <w:r w:rsidR="00BD0171" w:rsidRPr="00B97A18">
        <w:rPr>
          <w:rFonts w:ascii="Garamond" w:hAnsi="Garamond" w:cs="Times New Roman"/>
          <w:color w:val="000000" w:themeColor="text1"/>
          <w:sz w:val="24"/>
          <w:szCs w:val="24"/>
        </w:rPr>
        <w:t>:</w:t>
      </w:r>
    </w:p>
    <w:p w:rsidR="00104740" w:rsidRPr="00D45919" w:rsidRDefault="0074162F" w:rsidP="00F77E0D">
      <w:pPr>
        <w:pStyle w:val="Paragrafoelenco"/>
        <w:numPr>
          <w:ilvl w:val="0"/>
          <w:numId w:val="31"/>
        </w:numPr>
        <w:shd w:val="clear" w:color="auto" w:fill="FFFFFF"/>
        <w:spacing w:after="0" w:line="240" w:lineRule="auto"/>
        <w:jc w:val="both"/>
        <w:rPr>
          <w:rFonts w:ascii="Garamond" w:eastAsia="Times New Roman" w:hAnsi="Garamond" w:cs="Times New Roman"/>
          <w:bCs/>
          <w:color w:val="000000" w:themeColor="text1"/>
          <w:sz w:val="24"/>
          <w:szCs w:val="24"/>
        </w:rPr>
      </w:pPr>
      <w:r w:rsidRPr="00D45919">
        <w:rPr>
          <w:rFonts w:ascii="Garamond" w:eastAsia="Times New Roman" w:hAnsi="Garamond" w:cs="Times New Roman"/>
          <w:bCs/>
          <w:color w:val="000000" w:themeColor="text1"/>
          <w:sz w:val="24"/>
          <w:szCs w:val="24"/>
        </w:rPr>
        <w:t xml:space="preserve">rispondenza dell'attività svolta in relazione al tipo di impianto sportivo e alle attività sportive, alle attività motorie e ludico-ricreative in esso praticabili; </w:t>
      </w:r>
    </w:p>
    <w:p w:rsidR="00104740" w:rsidRPr="00D45919" w:rsidRDefault="0074162F" w:rsidP="00F77E0D">
      <w:pPr>
        <w:pStyle w:val="Paragrafoelenco"/>
        <w:numPr>
          <w:ilvl w:val="0"/>
          <w:numId w:val="31"/>
        </w:numPr>
        <w:shd w:val="clear" w:color="auto" w:fill="FFFFFF"/>
        <w:spacing w:after="0" w:line="240" w:lineRule="auto"/>
        <w:jc w:val="both"/>
        <w:rPr>
          <w:rFonts w:ascii="Garamond" w:eastAsia="Times New Roman" w:hAnsi="Garamond" w:cs="Times New Roman"/>
          <w:bCs/>
          <w:color w:val="000000" w:themeColor="text1"/>
          <w:sz w:val="24"/>
          <w:szCs w:val="24"/>
        </w:rPr>
      </w:pPr>
      <w:r w:rsidRPr="00D45919">
        <w:rPr>
          <w:rFonts w:ascii="Garamond" w:eastAsia="Times New Roman" w:hAnsi="Garamond" w:cs="Times New Roman"/>
          <w:bCs/>
          <w:color w:val="000000" w:themeColor="text1"/>
          <w:sz w:val="24"/>
          <w:szCs w:val="24"/>
        </w:rPr>
        <w:t xml:space="preserve">esperienza nella gestione di impianti sportivi pubblici; </w:t>
      </w:r>
    </w:p>
    <w:p w:rsidR="00104740" w:rsidRPr="00D45919" w:rsidRDefault="0074162F" w:rsidP="00F77E0D">
      <w:pPr>
        <w:pStyle w:val="Paragrafoelenco"/>
        <w:numPr>
          <w:ilvl w:val="0"/>
          <w:numId w:val="31"/>
        </w:numPr>
        <w:shd w:val="clear" w:color="auto" w:fill="FFFFFF"/>
        <w:spacing w:after="0" w:line="240" w:lineRule="auto"/>
        <w:jc w:val="both"/>
        <w:rPr>
          <w:rFonts w:ascii="Garamond" w:eastAsia="Times New Roman" w:hAnsi="Garamond" w:cs="Times New Roman"/>
          <w:bCs/>
          <w:color w:val="000000" w:themeColor="text1"/>
          <w:sz w:val="24"/>
          <w:szCs w:val="24"/>
        </w:rPr>
      </w:pPr>
      <w:r w:rsidRPr="00D45919">
        <w:rPr>
          <w:rFonts w:ascii="Garamond" w:eastAsia="Times New Roman" w:hAnsi="Garamond" w:cs="Times New Roman"/>
          <w:bCs/>
          <w:color w:val="000000" w:themeColor="text1"/>
          <w:sz w:val="24"/>
          <w:szCs w:val="24"/>
        </w:rPr>
        <w:t xml:space="preserve">qualificazione degli istruttori e degli allenatori; </w:t>
      </w:r>
    </w:p>
    <w:p w:rsidR="00104740" w:rsidRPr="00D45919" w:rsidRDefault="0074162F" w:rsidP="00F77E0D">
      <w:pPr>
        <w:pStyle w:val="Paragrafoelenco"/>
        <w:numPr>
          <w:ilvl w:val="0"/>
          <w:numId w:val="31"/>
        </w:numPr>
        <w:shd w:val="clear" w:color="auto" w:fill="FFFFFF"/>
        <w:spacing w:after="0" w:line="240" w:lineRule="auto"/>
        <w:jc w:val="both"/>
        <w:rPr>
          <w:rFonts w:ascii="Garamond" w:eastAsia="Times New Roman" w:hAnsi="Garamond" w:cs="Times New Roman"/>
          <w:bCs/>
          <w:color w:val="000000" w:themeColor="text1"/>
          <w:sz w:val="24"/>
          <w:szCs w:val="24"/>
        </w:rPr>
      </w:pPr>
      <w:r w:rsidRPr="00D45919">
        <w:rPr>
          <w:rFonts w:ascii="Garamond" w:eastAsia="Times New Roman" w:hAnsi="Garamond" w:cs="Times New Roman"/>
          <w:bCs/>
          <w:color w:val="000000" w:themeColor="text1"/>
          <w:sz w:val="24"/>
          <w:szCs w:val="24"/>
        </w:rPr>
        <w:t>livello di attività svolta</w:t>
      </w:r>
      <w:r w:rsidR="00D45919">
        <w:rPr>
          <w:rFonts w:ascii="Garamond" w:hAnsi="Garamond" w:cs="Times New Roman"/>
          <w:bCs/>
          <w:color w:val="000000" w:themeColor="text1"/>
          <w:sz w:val="24"/>
          <w:szCs w:val="24"/>
        </w:rPr>
        <w:t xml:space="preserve">: </w:t>
      </w:r>
      <w:r w:rsidRPr="00D45919">
        <w:rPr>
          <w:rFonts w:ascii="Garamond" w:hAnsi="Garamond" w:cs="Times New Roman"/>
          <w:bCs/>
          <w:color w:val="000000" w:themeColor="text1"/>
          <w:sz w:val="24"/>
          <w:szCs w:val="24"/>
        </w:rPr>
        <w:t>internazionale, nazionale, regionale, locale</w:t>
      </w:r>
      <w:r w:rsidRPr="00D45919">
        <w:rPr>
          <w:rFonts w:ascii="Garamond" w:eastAsia="Times New Roman" w:hAnsi="Garamond" w:cs="Times New Roman"/>
          <w:bCs/>
          <w:color w:val="000000" w:themeColor="text1"/>
          <w:sz w:val="24"/>
          <w:szCs w:val="24"/>
        </w:rPr>
        <w:t xml:space="preserve">; </w:t>
      </w:r>
    </w:p>
    <w:p w:rsidR="00104740" w:rsidRPr="00D45919" w:rsidRDefault="0074162F" w:rsidP="00F77E0D">
      <w:pPr>
        <w:pStyle w:val="Paragrafoelenco"/>
        <w:numPr>
          <w:ilvl w:val="0"/>
          <w:numId w:val="31"/>
        </w:numPr>
        <w:shd w:val="clear" w:color="auto" w:fill="FFFFFF"/>
        <w:spacing w:after="0" w:line="240" w:lineRule="auto"/>
        <w:jc w:val="both"/>
        <w:rPr>
          <w:rFonts w:ascii="Garamond" w:hAnsi="Garamond"/>
          <w:bCs/>
          <w:color w:val="000000" w:themeColor="text1"/>
          <w:sz w:val="24"/>
          <w:szCs w:val="24"/>
        </w:rPr>
      </w:pPr>
      <w:r w:rsidRPr="00D45919">
        <w:rPr>
          <w:rFonts w:ascii="Garamond" w:eastAsia="Times New Roman" w:hAnsi="Garamond" w:cs="Times New Roman"/>
          <w:bCs/>
          <w:color w:val="000000" w:themeColor="text1"/>
          <w:sz w:val="24"/>
          <w:szCs w:val="24"/>
        </w:rPr>
        <w:t>attività sportiva svolta a favore dei minori di 16 anni;</w:t>
      </w:r>
    </w:p>
    <w:p w:rsidR="00104740" w:rsidRPr="00D45919" w:rsidRDefault="0074162F" w:rsidP="00F77E0D">
      <w:pPr>
        <w:pStyle w:val="Paragrafoelenco"/>
        <w:numPr>
          <w:ilvl w:val="0"/>
          <w:numId w:val="31"/>
        </w:numPr>
        <w:shd w:val="clear" w:color="auto" w:fill="FFFFFF"/>
        <w:spacing w:after="0" w:line="240" w:lineRule="auto"/>
        <w:jc w:val="both"/>
        <w:rPr>
          <w:rFonts w:ascii="Garamond" w:eastAsia="Times New Roman" w:hAnsi="Garamond" w:cs="Times New Roman"/>
          <w:bCs/>
          <w:color w:val="000000" w:themeColor="text1"/>
          <w:sz w:val="24"/>
          <w:szCs w:val="24"/>
        </w:rPr>
      </w:pPr>
      <w:r w:rsidRPr="00D45919">
        <w:rPr>
          <w:rFonts w:ascii="Garamond" w:eastAsia="Times New Roman" w:hAnsi="Garamond" w:cs="Times New Roman"/>
          <w:bCs/>
          <w:color w:val="000000" w:themeColor="text1"/>
          <w:sz w:val="24"/>
          <w:szCs w:val="24"/>
        </w:rPr>
        <w:t>anzianità di affiliazione a federazioni sportive nazionali, enti di</w:t>
      </w:r>
      <w:r w:rsidR="000331BD">
        <w:rPr>
          <w:rFonts w:ascii="Garamond" w:eastAsia="Times New Roman" w:hAnsi="Garamond" w:cs="Times New Roman"/>
          <w:bCs/>
          <w:color w:val="000000" w:themeColor="text1"/>
          <w:sz w:val="24"/>
          <w:szCs w:val="24"/>
        </w:rPr>
        <w:t xml:space="preserve"> </w:t>
      </w:r>
      <w:r w:rsidRPr="00D45919">
        <w:rPr>
          <w:rFonts w:ascii="Garamond" w:eastAsia="Times New Roman" w:hAnsi="Garamond" w:cs="Times New Roman"/>
          <w:bCs/>
          <w:color w:val="000000" w:themeColor="text1"/>
          <w:sz w:val="24"/>
          <w:szCs w:val="24"/>
        </w:rPr>
        <w:t>promozione sportiva</w:t>
      </w:r>
      <w:r w:rsidR="000331BD">
        <w:rPr>
          <w:rFonts w:ascii="Garamond" w:eastAsia="Times New Roman" w:hAnsi="Garamond" w:cs="Times New Roman"/>
          <w:bCs/>
          <w:color w:val="000000" w:themeColor="text1"/>
          <w:sz w:val="24"/>
          <w:szCs w:val="24"/>
        </w:rPr>
        <w:t xml:space="preserve"> </w:t>
      </w:r>
      <w:r w:rsidRPr="00D45919">
        <w:rPr>
          <w:rFonts w:ascii="Garamond" w:eastAsia="Times New Roman" w:hAnsi="Garamond" w:cs="Times New Roman"/>
          <w:bCs/>
          <w:color w:val="000000" w:themeColor="text1"/>
          <w:sz w:val="24"/>
          <w:szCs w:val="24"/>
        </w:rPr>
        <w:t>riconosciuti dal CONI e discipline associate per lo svolgimento dell'attività sportiva oggetto dell'affidamento</w:t>
      </w:r>
      <w:r w:rsidR="00D45919" w:rsidRPr="00D45919">
        <w:rPr>
          <w:rFonts w:ascii="Garamond" w:eastAsia="Times New Roman" w:hAnsi="Garamond" w:cs="Times New Roman"/>
          <w:bCs/>
          <w:color w:val="000000" w:themeColor="text1"/>
          <w:sz w:val="24"/>
          <w:szCs w:val="24"/>
        </w:rPr>
        <w:t>.</w:t>
      </w:r>
    </w:p>
    <w:p w:rsidR="00104740" w:rsidRPr="00D45919" w:rsidRDefault="0074162F" w:rsidP="00F77E0D">
      <w:pPr>
        <w:pStyle w:val="Paragrafoelenco"/>
        <w:numPr>
          <w:ilvl w:val="0"/>
          <w:numId w:val="30"/>
        </w:numPr>
        <w:spacing w:after="0" w:line="240" w:lineRule="auto"/>
        <w:jc w:val="both"/>
        <w:rPr>
          <w:rFonts w:ascii="Garamond" w:hAnsi="Garamond" w:cs="Times New Roman"/>
          <w:color w:val="000000" w:themeColor="text1"/>
          <w:sz w:val="24"/>
          <w:szCs w:val="24"/>
        </w:rPr>
      </w:pPr>
      <w:bookmarkStart w:id="2" w:name="__DdeLink__744_1842373480"/>
      <w:r w:rsidRPr="00D45919">
        <w:rPr>
          <w:rFonts w:ascii="Garamond" w:hAnsi="Garamond" w:cs="Times New Roman"/>
          <w:color w:val="000000" w:themeColor="text1"/>
          <w:sz w:val="24"/>
          <w:szCs w:val="24"/>
        </w:rPr>
        <w:t>Sono posti a carico del gestore i seguenti oneri:</w:t>
      </w:r>
    </w:p>
    <w:p w:rsidR="00D45919" w:rsidRDefault="0074162F" w:rsidP="00F77E0D">
      <w:pPr>
        <w:pStyle w:val="Paragrafoelenco"/>
        <w:numPr>
          <w:ilvl w:val="0"/>
          <w:numId w:val="32"/>
        </w:numPr>
        <w:spacing w:after="0" w:line="240" w:lineRule="auto"/>
        <w:jc w:val="both"/>
        <w:rPr>
          <w:rFonts w:ascii="Garamond" w:hAnsi="Garamond" w:cs="Times New Roman"/>
          <w:color w:val="000000" w:themeColor="text1"/>
          <w:sz w:val="24"/>
          <w:szCs w:val="24"/>
        </w:rPr>
      </w:pPr>
      <w:r w:rsidRPr="00D45919">
        <w:rPr>
          <w:rFonts w:ascii="Garamond" w:hAnsi="Garamond" w:cs="Times New Roman"/>
          <w:color w:val="000000" w:themeColor="text1"/>
          <w:sz w:val="24"/>
          <w:szCs w:val="24"/>
        </w:rPr>
        <w:t>apertura</w:t>
      </w:r>
      <w:r w:rsidR="00D45919">
        <w:rPr>
          <w:rFonts w:ascii="Garamond" w:hAnsi="Garamond" w:cs="Times New Roman"/>
          <w:color w:val="000000" w:themeColor="text1"/>
          <w:sz w:val="24"/>
          <w:szCs w:val="24"/>
        </w:rPr>
        <w:t xml:space="preserve">, </w:t>
      </w:r>
      <w:r w:rsidRPr="00D45919">
        <w:rPr>
          <w:rFonts w:ascii="Garamond" w:hAnsi="Garamond" w:cs="Times New Roman"/>
          <w:color w:val="000000" w:themeColor="text1"/>
          <w:sz w:val="24"/>
          <w:szCs w:val="24"/>
        </w:rPr>
        <w:t>chiusura, custodia</w:t>
      </w:r>
      <w:r w:rsidR="00D45919">
        <w:rPr>
          <w:rFonts w:ascii="Garamond" w:hAnsi="Garamond" w:cs="Times New Roman"/>
          <w:color w:val="000000" w:themeColor="text1"/>
          <w:sz w:val="24"/>
          <w:szCs w:val="24"/>
        </w:rPr>
        <w:t xml:space="preserve">, </w:t>
      </w:r>
      <w:r w:rsidRPr="00D45919">
        <w:rPr>
          <w:rFonts w:ascii="Garamond" w:hAnsi="Garamond" w:cs="Times New Roman"/>
          <w:color w:val="000000" w:themeColor="text1"/>
          <w:sz w:val="24"/>
          <w:szCs w:val="24"/>
        </w:rPr>
        <w:t>sorveglianza</w:t>
      </w:r>
      <w:r w:rsidR="00D45919">
        <w:rPr>
          <w:rFonts w:ascii="Garamond" w:hAnsi="Garamond" w:cs="Times New Roman"/>
          <w:color w:val="000000" w:themeColor="text1"/>
          <w:sz w:val="24"/>
          <w:szCs w:val="24"/>
        </w:rPr>
        <w:t xml:space="preserve"> e </w:t>
      </w:r>
      <w:r w:rsidRPr="00D45919">
        <w:rPr>
          <w:rFonts w:ascii="Garamond" w:hAnsi="Garamond" w:cs="Times New Roman"/>
          <w:color w:val="000000" w:themeColor="text1"/>
          <w:sz w:val="24"/>
          <w:szCs w:val="24"/>
        </w:rPr>
        <w:t>adeguata pulizia</w:t>
      </w:r>
      <w:r w:rsidR="00D04AD9">
        <w:rPr>
          <w:rFonts w:ascii="Garamond" w:hAnsi="Garamond" w:cs="Times New Roman"/>
          <w:color w:val="000000" w:themeColor="text1"/>
          <w:sz w:val="24"/>
          <w:szCs w:val="24"/>
        </w:rPr>
        <w:t xml:space="preserve"> </w:t>
      </w:r>
      <w:r w:rsidR="00D45919" w:rsidRPr="00D45919">
        <w:rPr>
          <w:rFonts w:ascii="Garamond" w:hAnsi="Garamond" w:cs="Times New Roman"/>
          <w:color w:val="000000" w:themeColor="text1"/>
          <w:sz w:val="24"/>
          <w:szCs w:val="24"/>
        </w:rPr>
        <w:t>dell'impianto</w:t>
      </w:r>
      <w:bookmarkEnd w:id="2"/>
      <w:r w:rsidR="00D45919">
        <w:rPr>
          <w:rFonts w:ascii="Garamond" w:hAnsi="Garamond" w:cs="Times New Roman"/>
          <w:color w:val="000000" w:themeColor="text1"/>
          <w:sz w:val="24"/>
          <w:szCs w:val="24"/>
        </w:rPr>
        <w:t>;</w:t>
      </w:r>
    </w:p>
    <w:p w:rsidR="00D45919" w:rsidRDefault="0074162F" w:rsidP="00F77E0D">
      <w:pPr>
        <w:pStyle w:val="Paragrafoelenco"/>
        <w:numPr>
          <w:ilvl w:val="0"/>
          <w:numId w:val="32"/>
        </w:numPr>
        <w:spacing w:after="0" w:line="240" w:lineRule="auto"/>
        <w:jc w:val="both"/>
        <w:rPr>
          <w:rFonts w:ascii="Garamond" w:hAnsi="Garamond" w:cs="Times New Roman"/>
          <w:color w:val="000000" w:themeColor="text1"/>
          <w:sz w:val="24"/>
          <w:szCs w:val="24"/>
        </w:rPr>
      </w:pPr>
      <w:r w:rsidRPr="00D45919">
        <w:rPr>
          <w:rFonts w:ascii="Garamond" w:hAnsi="Garamond" w:cs="Times New Roman"/>
          <w:color w:val="000000" w:themeColor="text1"/>
          <w:sz w:val="24"/>
          <w:szCs w:val="24"/>
        </w:rPr>
        <w:t xml:space="preserve">spese di funzionamento </w:t>
      </w:r>
      <w:r w:rsidR="00D45919">
        <w:rPr>
          <w:rFonts w:ascii="Garamond" w:hAnsi="Garamond" w:cs="Times New Roman"/>
          <w:color w:val="000000" w:themeColor="text1"/>
          <w:sz w:val="24"/>
          <w:szCs w:val="24"/>
        </w:rPr>
        <w:t xml:space="preserve">quali ad ess. </w:t>
      </w:r>
      <w:r w:rsidRPr="00D45919">
        <w:rPr>
          <w:rFonts w:ascii="Garamond" w:hAnsi="Garamond" w:cs="Times New Roman"/>
          <w:color w:val="000000" w:themeColor="text1"/>
          <w:sz w:val="24"/>
          <w:szCs w:val="24"/>
        </w:rPr>
        <w:t xml:space="preserve">energia elettrica, acqua, gas, tassa </w:t>
      </w:r>
      <w:r w:rsidR="00D45919">
        <w:rPr>
          <w:rFonts w:ascii="Garamond" w:hAnsi="Garamond" w:cs="Times New Roman"/>
          <w:color w:val="000000" w:themeColor="text1"/>
          <w:sz w:val="24"/>
          <w:szCs w:val="24"/>
        </w:rPr>
        <w:t>sui rifiuti e</w:t>
      </w:r>
      <w:r w:rsidRPr="00D45919">
        <w:rPr>
          <w:rFonts w:ascii="Garamond" w:hAnsi="Garamond" w:cs="Times New Roman"/>
          <w:color w:val="000000" w:themeColor="text1"/>
          <w:sz w:val="24"/>
          <w:szCs w:val="24"/>
        </w:rPr>
        <w:t xml:space="preserve"> telefonia</w:t>
      </w:r>
      <w:r w:rsidR="00D45919">
        <w:rPr>
          <w:rFonts w:ascii="Garamond" w:hAnsi="Garamond" w:cs="Times New Roman"/>
          <w:color w:val="000000" w:themeColor="text1"/>
          <w:sz w:val="24"/>
          <w:szCs w:val="24"/>
        </w:rPr>
        <w:t>;</w:t>
      </w:r>
    </w:p>
    <w:p w:rsidR="00104740" w:rsidRPr="00D45919" w:rsidRDefault="0074162F" w:rsidP="00F77E0D">
      <w:pPr>
        <w:pStyle w:val="Paragrafoelenco"/>
        <w:numPr>
          <w:ilvl w:val="0"/>
          <w:numId w:val="32"/>
        </w:numPr>
        <w:spacing w:after="0" w:line="240" w:lineRule="auto"/>
        <w:jc w:val="both"/>
        <w:rPr>
          <w:rFonts w:ascii="Garamond" w:hAnsi="Garamond" w:cs="Times New Roman"/>
          <w:color w:val="000000" w:themeColor="text1"/>
          <w:sz w:val="24"/>
          <w:szCs w:val="24"/>
        </w:rPr>
      </w:pPr>
      <w:r w:rsidRPr="00D45919">
        <w:rPr>
          <w:rFonts w:ascii="Garamond" w:hAnsi="Garamond" w:cs="Times New Roman"/>
          <w:color w:val="000000" w:themeColor="text1"/>
          <w:sz w:val="24"/>
          <w:szCs w:val="24"/>
        </w:rPr>
        <w:t>le spese per la manutenzione ordinaria.</w:t>
      </w:r>
    </w:p>
    <w:p w:rsidR="00104740" w:rsidRPr="00113154" w:rsidRDefault="0074162F" w:rsidP="00F77E0D">
      <w:pPr>
        <w:pStyle w:val="Paragrafoelenco"/>
        <w:numPr>
          <w:ilvl w:val="0"/>
          <w:numId w:val="30"/>
        </w:numPr>
        <w:spacing w:after="0" w:line="240" w:lineRule="auto"/>
        <w:jc w:val="both"/>
        <w:rPr>
          <w:rFonts w:ascii="Garamond" w:hAnsi="Garamond" w:cs="Times New Roman"/>
          <w:color w:val="000000" w:themeColor="text1"/>
          <w:sz w:val="24"/>
          <w:szCs w:val="24"/>
        </w:rPr>
      </w:pPr>
      <w:r w:rsidRPr="00113154">
        <w:rPr>
          <w:rFonts w:ascii="Garamond" w:hAnsi="Garamond" w:cs="Times New Roman"/>
          <w:color w:val="000000" w:themeColor="text1"/>
          <w:sz w:val="24"/>
          <w:szCs w:val="24"/>
        </w:rPr>
        <w:t>Sono posti a carico dell'Amministrazione comunale gli oneri relativi alla straordinaria manutenzione così come individuati dalla vigente normativa</w:t>
      </w:r>
      <w:r w:rsidR="00113154">
        <w:rPr>
          <w:rFonts w:ascii="Garamond" w:hAnsi="Garamond" w:cs="Times New Roman"/>
          <w:color w:val="000000" w:themeColor="text1"/>
          <w:sz w:val="24"/>
          <w:szCs w:val="24"/>
        </w:rPr>
        <w:t>.</w:t>
      </w:r>
    </w:p>
    <w:p w:rsidR="00104740" w:rsidRPr="00113154" w:rsidRDefault="0074162F" w:rsidP="00F77E0D">
      <w:pPr>
        <w:pStyle w:val="Paragrafoelenco"/>
        <w:numPr>
          <w:ilvl w:val="0"/>
          <w:numId w:val="30"/>
        </w:numPr>
        <w:spacing w:after="0" w:line="240" w:lineRule="auto"/>
        <w:jc w:val="both"/>
        <w:rPr>
          <w:rFonts w:ascii="Garamond" w:hAnsi="Garamond" w:cs="Times New Roman"/>
          <w:color w:val="000000" w:themeColor="text1"/>
          <w:sz w:val="24"/>
          <w:szCs w:val="24"/>
        </w:rPr>
      </w:pPr>
      <w:r w:rsidRPr="00113154">
        <w:rPr>
          <w:rFonts w:ascii="Garamond" w:hAnsi="Garamond" w:cs="Times New Roman"/>
          <w:color w:val="000000" w:themeColor="text1"/>
          <w:sz w:val="24"/>
          <w:szCs w:val="24"/>
        </w:rPr>
        <w:t>La durata della concessione è di norma triennale.</w:t>
      </w:r>
    </w:p>
    <w:p w:rsidR="00104740" w:rsidRPr="00113154" w:rsidRDefault="0074162F" w:rsidP="00F77E0D">
      <w:pPr>
        <w:pStyle w:val="Paragrafoelenco"/>
        <w:numPr>
          <w:ilvl w:val="0"/>
          <w:numId w:val="30"/>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La durata della concessione può avere anche una durata maggiore, per un periodo massimo</w:t>
      </w:r>
      <w:r w:rsidR="00D04AD9">
        <w:rPr>
          <w:rFonts w:ascii="Garamond" w:hAnsi="Garamond" w:cs="Times New Roman"/>
          <w:color w:val="000000" w:themeColor="text1"/>
          <w:sz w:val="24"/>
          <w:szCs w:val="24"/>
        </w:rPr>
        <w:t xml:space="preserve"> </w:t>
      </w:r>
      <w:r w:rsidRPr="00113154">
        <w:rPr>
          <w:rFonts w:ascii="Garamond" w:hAnsi="Garamond" w:cs="Times New Roman"/>
          <w:color w:val="000000" w:themeColor="text1"/>
          <w:sz w:val="24"/>
          <w:szCs w:val="24"/>
        </w:rPr>
        <w:t>di 9 anni, a fronte di opere di valorizzazione degli impianti effettuate a proprie spese da parte dei</w:t>
      </w:r>
      <w:r w:rsidR="00D04AD9">
        <w:rPr>
          <w:rFonts w:ascii="Garamond" w:hAnsi="Garamond" w:cs="Times New Roman"/>
          <w:color w:val="000000" w:themeColor="text1"/>
          <w:sz w:val="24"/>
          <w:szCs w:val="24"/>
        </w:rPr>
        <w:t xml:space="preserve"> </w:t>
      </w:r>
      <w:r w:rsidRPr="00113154">
        <w:rPr>
          <w:rFonts w:ascii="Garamond" w:hAnsi="Garamond" w:cs="Times New Roman"/>
          <w:color w:val="000000" w:themeColor="text1"/>
          <w:sz w:val="24"/>
          <w:szCs w:val="24"/>
        </w:rPr>
        <w:t>concessionari.</w:t>
      </w:r>
    </w:p>
    <w:p w:rsidR="00104740" w:rsidRPr="00113154" w:rsidRDefault="0074162F" w:rsidP="00F77E0D">
      <w:pPr>
        <w:pStyle w:val="Paragrafoelenco"/>
        <w:numPr>
          <w:ilvl w:val="0"/>
          <w:numId w:val="30"/>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La valorizzazione si può concretizzare ne</w:t>
      </w:r>
      <w:r w:rsidR="000372DC" w:rsidRPr="009F1C81">
        <w:rPr>
          <w:rFonts w:ascii="Garamond" w:hAnsi="Garamond" w:cs="Times New Roman"/>
          <w:color w:val="000000" w:themeColor="text1"/>
          <w:sz w:val="24"/>
          <w:szCs w:val="24"/>
        </w:rPr>
        <w:t xml:space="preserve">lla realizzazione di migliorie, </w:t>
      </w:r>
      <w:r w:rsidRPr="009F1C81">
        <w:rPr>
          <w:rFonts w:ascii="Garamond" w:hAnsi="Garamond" w:cs="Times New Roman"/>
          <w:color w:val="000000" w:themeColor="text1"/>
          <w:sz w:val="24"/>
          <w:szCs w:val="24"/>
        </w:rPr>
        <w:t>adattamenti</w:t>
      </w:r>
      <w:r w:rsidR="007F40DC" w:rsidRPr="009F1C81">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ristrutturazioni o manutenzioni straordinarie dell'impianto, autorizzate dagli uffici</w:t>
      </w:r>
      <w:r w:rsidR="00D04AD9">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comunali competenti.</w:t>
      </w:r>
    </w:p>
    <w:p w:rsidR="00104740" w:rsidRPr="00113154" w:rsidRDefault="0074162F" w:rsidP="00F77E0D">
      <w:pPr>
        <w:pStyle w:val="Paragrafoelenco"/>
        <w:numPr>
          <w:ilvl w:val="0"/>
          <w:numId w:val="30"/>
        </w:numPr>
        <w:spacing w:after="0" w:line="240" w:lineRule="auto"/>
        <w:jc w:val="both"/>
        <w:rPr>
          <w:rFonts w:ascii="Garamond" w:hAnsi="Garamond" w:cs="Times New Roman"/>
          <w:color w:val="000000" w:themeColor="text1"/>
          <w:sz w:val="24"/>
          <w:szCs w:val="24"/>
        </w:rPr>
      </w:pPr>
      <w:r w:rsidRPr="00113154">
        <w:rPr>
          <w:rFonts w:ascii="Garamond" w:hAnsi="Garamond" w:cs="Times New Roman"/>
          <w:color w:val="000000" w:themeColor="text1"/>
          <w:sz w:val="24"/>
          <w:szCs w:val="24"/>
        </w:rPr>
        <w:t>L'Amministrazione comunale può erogare ai gestori, un corrispettivo finanziario annuo nei limiti delle proprie disponibilità di bilancio.</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2</w:t>
      </w:r>
      <w:r w:rsidR="00B85EED" w:rsidRPr="009F1C81">
        <w:rPr>
          <w:rFonts w:ascii="Garamond" w:hAnsi="Garamond" w:cs="Times New Roman"/>
          <w:b/>
          <w:bCs/>
          <w:color w:val="000000" w:themeColor="text1"/>
          <w:sz w:val="24"/>
          <w:szCs w:val="24"/>
        </w:rPr>
        <w:t>1</w:t>
      </w:r>
      <w:r w:rsidRPr="009F1C81">
        <w:rPr>
          <w:rFonts w:ascii="Garamond" w:hAnsi="Garamond" w:cs="Times New Roman"/>
          <w:b/>
          <w:bCs/>
          <w:color w:val="000000" w:themeColor="text1"/>
          <w:sz w:val="24"/>
          <w:szCs w:val="24"/>
        </w:rPr>
        <w:t xml:space="preserve"> Concessione in gestione di impianti di rilevanza imprenditoriale</w:t>
      </w:r>
    </w:p>
    <w:p w:rsidR="00ED1ACB" w:rsidRPr="009F1C81" w:rsidRDefault="00ED1ACB">
      <w:pPr>
        <w:spacing w:after="0" w:line="240" w:lineRule="auto"/>
        <w:rPr>
          <w:rFonts w:ascii="Garamond" w:hAnsi="Garamond"/>
          <w:color w:val="000000" w:themeColor="text1"/>
          <w:sz w:val="24"/>
          <w:szCs w:val="24"/>
        </w:rPr>
      </w:pPr>
    </w:p>
    <w:p w:rsidR="00104740" w:rsidRPr="00ED1ACB" w:rsidRDefault="0074162F" w:rsidP="00F77E0D">
      <w:pPr>
        <w:pStyle w:val="Paragrafoelenco"/>
        <w:numPr>
          <w:ilvl w:val="0"/>
          <w:numId w:val="33"/>
        </w:numPr>
        <w:spacing w:after="0" w:line="240" w:lineRule="auto"/>
        <w:jc w:val="both"/>
        <w:rPr>
          <w:rFonts w:ascii="Garamond" w:hAnsi="Garamond" w:cs="Times New Roman"/>
          <w:color w:val="000000" w:themeColor="text1"/>
          <w:sz w:val="24"/>
          <w:szCs w:val="24"/>
        </w:rPr>
      </w:pPr>
      <w:r w:rsidRPr="00ED1ACB">
        <w:rPr>
          <w:rFonts w:ascii="Garamond" w:hAnsi="Garamond" w:cs="Times New Roman"/>
          <w:color w:val="000000" w:themeColor="text1"/>
          <w:sz w:val="24"/>
          <w:szCs w:val="24"/>
        </w:rPr>
        <w:t>La gestione di impianti sportivi</w:t>
      </w:r>
      <w:r w:rsidR="00D56424">
        <w:rPr>
          <w:rFonts w:ascii="Garamond" w:hAnsi="Garamond" w:cs="Times New Roman"/>
          <w:color w:val="000000" w:themeColor="text1"/>
          <w:sz w:val="24"/>
          <w:szCs w:val="24"/>
        </w:rPr>
        <w:t xml:space="preserve"> </w:t>
      </w:r>
      <w:r w:rsidRPr="00ED1ACB">
        <w:rPr>
          <w:rFonts w:ascii="Garamond" w:hAnsi="Garamond" w:cs="Times New Roman"/>
          <w:color w:val="000000" w:themeColor="text1"/>
          <w:sz w:val="24"/>
          <w:szCs w:val="24"/>
        </w:rPr>
        <w:t xml:space="preserve">con rilevanza imprenditoriale </w:t>
      </w:r>
      <w:r w:rsidRPr="00466C05">
        <w:rPr>
          <w:rFonts w:ascii="Garamond" w:hAnsi="Garamond" w:cs="Times New Roman"/>
          <w:color w:val="000000" w:themeColor="text1"/>
          <w:sz w:val="24"/>
          <w:szCs w:val="24"/>
        </w:rPr>
        <w:t xml:space="preserve">cioè di impianti atti a produrre un utile, è qualificata </w:t>
      </w:r>
      <w:r w:rsidRPr="00ED1ACB">
        <w:rPr>
          <w:rFonts w:ascii="Garamond" w:hAnsi="Garamond" w:cs="Times New Roman"/>
          <w:color w:val="000000" w:themeColor="text1"/>
          <w:sz w:val="24"/>
          <w:szCs w:val="24"/>
        </w:rPr>
        <w:t>come concessione di servizi</w:t>
      </w:r>
      <w:r w:rsidRPr="00466C05">
        <w:rPr>
          <w:rFonts w:ascii="Garamond" w:hAnsi="Garamond" w:cs="Times New Roman"/>
          <w:color w:val="000000" w:themeColor="text1"/>
          <w:sz w:val="24"/>
          <w:szCs w:val="24"/>
        </w:rPr>
        <w:t xml:space="preserve"> e va affidata</w:t>
      </w:r>
      <w:r w:rsidR="00D56424">
        <w:rPr>
          <w:rFonts w:ascii="Garamond" w:hAnsi="Garamond" w:cs="Times New Roman"/>
          <w:color w:val="000000" w:themeColor="text1"/>
          <w:sz w:val="24"/>
          <w:szCs w:val="24"/>
        </w:rPr>
        <w:t xml:space="preserve"> </w:t>
      </w:r>
      <w:r w:rsidRPr="00466C05">
        <w:rPr>
          <w:rFonts w:ascii="Garamond" w:hAnsi="Garamond" w:cs="Times New Roman"/>
          <w:color w:val="000000" w:themeColor="text1"/>
          <w:sz w:val="24"/>
          <w:szCs w:val="24"/>
        </w:rPr>
        <w:t>secondo le modalità previste dal D.Lgs. 50/2016 e s.m (Codice dei Contratti) Tale concessione di servizi è costituta da un contratto a titolo oneroso tra il Comune ed un soggetto per la gestione di servizi, riconoscendo a titolo di corrispettivo unicamente il diritto di gestire i servizi oggetto del contratto, con assunzione in capo al gestore del rischio operativo legato all</w:t>
      </w:r>
      <w:r w:rsidR="00ED1ACB">
        <w:rPr>
          <w:rFonts w:ascii="Garamond" w:hAnsi="Garamond" w:cs="Times New Roman"/>
          <w:color w:val="000000" w:themeColor="text1"/>
          <w:sz w:val="24"/>
          <w:szCs w:val="24"/>
        </w:rPr>
        <w:t>a</w:t>
      </w:r>
      <w:r w:rsidRPr="00466C05">
        <w:rPr>
          <w:rFonts w:ascii="Garamond" w:hAnsi="Garamond" w:cs="Times New Roman"/>
          <w:color w:val="000000" w:themeColor="text1"/>
          <w:sz w:val="24"/>
          <w:szCs w:val="24"/>
        </w:rPr>
        <w:t xml:space="preserve"> gestione dei servizi stessi.</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2</w:t>
      </w:r>
      <w:r w:rsidR="00B85EED" w:rsidRPr="009F1C81">
        <w:rPr>
          <w:rFonts w:ascii="Garamond" w:hAnsi="Garamond" w:cs="Times New Roman"/>
          <w:b/>
          <w:bCs/>
          <w:color w:val="000000" w:themeColor="text1"/>
          <w:sz w:val="24"/>
          <w:szCs w:val="24"/>
        </w:rPr>
        <w:t>2</w:t>
      </w:r>
      <w:r w:rsidRPr="009F1C81">
        <w:rPr>
          <w:rFonts w:ascii="Garamond" w:hAnsi="Garamond" w:cs="Times New Roman"/>
          <w:b/>
          <w:bCs/>
          <w:color w:val="000000" w:themeColor="text1"/>
          <w:sz w:val="24"/>
          <w:szCs w:val="24"/>
        </w:rPr>
        <w:t xml:space="preserve"> Contabilità e Rendiconto</w:t>
      </w:r>
    </w:p>
    <w:p w:rsidR="00ED1ACB" w:rsidRPr="009F1C81" w:rsidRDefault="00ED1ACB">
      <w:pPr>
        <w:spacing w:after="0" w:line="240" w:lineRule="auto"/>
        <w:rPr>
          <w:rFonts w:ascii="Garamond" w:hAnsi="Garamond" w:cs="Times New Roman"/>
          <w:b/>
          <w:bCs/>
          <w:color w:val="000000" w:themeColor="text1"/>
          <w:sz w:val="24"/>
          <w:szCs w:val="24"/>
        </w:rPr>
      </w:pPr>
    </w:p>
    <w:p w:rsidR="00104740" w:rsidRPr="009F1C81" w:rsidRDefault="0074162F" w:rsidP="00F77E0D">
      <w:pPr>
        <w:pStyle w:val="Paragrafoelenco"/>
        <w:numPr>
          <w:ilvl w:val="0"/>
          <w:numId w:val="3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Per tutti gli impianti sportivi in concessione, i gestori dovranno presentare rendiconto</w:t>
      </w:r>
      <w:r w:rsidR="00D56424">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annuale delle spese e delle entrate relative alla gestione dell'impianto</w:t>
      </w:r>
      <w:r w:rsidR="00D56424">
        <w:rPr>
          <w:rFonts w:ascii="Garamond" w:hAnsi="Garamond" w:cs="Times New Roman"/>
          <w:color w:val="000000" w:themeColor="text1"/>
          <w:sz w:val="24"/>
          <w:szCs w:val="24"/>
        </w:rPr>
        <w:t xml:space="preserve"> (attività istituzionale</w:t>
      </w:r>
      <w:r w:rsidR="007F40DC">
        <w:rPr>
          <w:rFonts w:ascii="Garamond" w:hAnsi="Garamond" w:cs="Times New Roman"/>
          <w:color w:val="000000" w:themeColor="text1"/>
          <w:sz w:val="24"/>
          <w:szCs w:val="24"/>
        </w:rPr>
        <w:t>.)</w:t>
      </w:r>
    </w:p>
    <w:p w:rsidR="00104740" w:rsidRPr="009F1C81" w:rsidRDefault="0074162F" w:rsidP="00F77E0D">
      <w:pPr>
        <w:pStyle w:val="Paragrafoelenco"/>
        <w:numPr>
          <w:ilvl w:val="0"/>
          <w:numId w:val="3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La contabilità relativa all'attività commerciale va separata da quella istituzionale epresentata con nota integrativa dal concessionario.</w:t>
      </w:r>
    </w:p>
    <w:p w:rsidR="00104740" w:rsidRPr="009F1C81" w:rsidRDefault="0074162F" w:rsidP="00F77E0D">
      <w:pPr>
        <w:pStyle w:val="Paragrafoelenco"/>
        <w:numPr>
          <w:ilvl w:val="0"/>
          <w:numId w:val="34"/>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lastRenderedPageBreak/>
        <w:t>Con cadenza annuale il concessionario dovrà altresì presentare un prospetto dei lavori di</w:t>
      </w:r>
      <w:r w:rsidR="00C818B7">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manutenzione programmata effettuati nell'anno concluso e un prospetto dei lavori di</w:t>
      </w:r>
      <w:r w:rsidR="00C818B7">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manutenzione programmata da effettuarsi nell'esercizio successivo</w:t>
      </w:r>
      <w:r w:rsidR="00ED1ACB">
        <w:rPr>
          <w:rFonts w:ascii="Garamond" w:hAnsi="Garamond" w:cs="Times New Roman"/>
          <w:color w:val="000000" w:themeColor="text1"/>
          <w:sz w:val="24"/>
          <w:szCs w:val="24"/>
        </w:rPr>
        <w:t>.</w:t>
      </w:r>
    </w:p>
    <w:p w:rsidR="00104740" w:rsidRPr="009F1C81" w:rsidRDefault="00104740">
      <w:pPr>
        <w:spacing w:after="0" w:line="240" w:lineRule="auto"/>
        <w:rPr>
          <w:rFonts w:ascii="Garamond" w:hAnsi="Garamond" w:cs="Times New Roman"/>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2</w:t>
      </w:r>
      <w:r w:rsidR="00B85EED" w:rsidRPr="009F1C81">
        <w:rPr>
          <w:rFonts w:ascii="Garamond" w:hAnsi="Garamond" w:cs="Times New Roman"/>
          <w:b/>
          <w:bCs/>
          <w:color w:val="000000" w:themeColor="text1"/>
          <w:sz w:val="24"/>
          <w:szCs w:val="24"/>
        </w:rPr>
        <w:t>3</w:t>
      </w:r>
      <w:r w:rsidRPr="009F1C81">
        <w:rPr>
          <w:rFonts w:ascii="Garamond" w:hAnsi="Garamond" w:cs="Times New Roman"/>
          <w:b/>
          <w:bCs/>
          <w:color w:val="000000" w:themeColor="text1"/>
          <w:sz w:val="24"/>
          <w:szCs w:val="24"/>
        </w:rPr>
        <w:t xml:space="preserve"> Revoca Concessione</w:t>
      </w:r>
    </w:p>
    <w:p w:rsidR="002F36CD" w:rsidRPr="009F1C81" w:rsidRDefault="002F36CD">
      <w:pPr>
        <w:spacing w:after="0" w:line="240" w:lineRule="auto"/>
        <w:rPr>
          <w:rFonts w:ascii="Garamond" w:hAnsi="Garamond" w:cs="Times New Roman"/>
          <w:b/>
          <w:bCs/>
          <w:color w:val="000000" w:themeColor="text1"/>
          <w:sz w:val="24"/>
          <w:szCs w:val="24"/>
        </w:rPr>
      </w:pPr>
    </w:p>
    <w:p w:rsidR="00104740" w:rsidRPr="009F1C81" w:rsidRDefault="0074162F" w:rsidP="00F77E0D">
      <w:pPr>
        <w:pStyle w:val="Paragrafoelenco"/>
        <w:numPr>
          <w:ilvl w:val="0"/>
          <w:numId w:val="35"/>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Le concessioni in gestione degli impianti sportivi di cui agli artt. 2</w:t>
      </w:r>
      <w:r w:rsidR="002F36CD">
        <w:rPr>
          <w:rFonts w:ascii="Garamond" w:hAnsi="Garamond" w:cs="Times New Roman"/>
          <w:color w:val="000000" w:themeColor="text1"/>
          <w:sz w:val="24"/>
          <w:szCs w:val="24"/>
        </w:rPr>
        <w:t>0</w:t>
      </w:r>
      <w:r w:rsidRPr="009F1C81">
        <w:rPr>
          <w:rFonts w:ascii="Garamond" w:hAnsi="Garamond" w:cs="Times New Roman"/>
          <w:color w:val="000000" w:themeColor="text1"/>
          <w:sz w:val="24"/>
          <w:szCs w:val="24"/>
        </w:rPr>
        <w:t xml:space="preserve"> e 2</w:t>
      </w:r>
      <w:r w:rsidR="002F36CD">
        <w:rPr>
          <w:rFonts w:ascii="Garamond" w:hAnsi="Garamond" w:cs="Times New Roman"/>
          <w:color w:val="000000" w:themeColor="text1"/>
          <w:sz w:val="24"/>
          <w:szCs w:val="24"/>
        </w:rPr>
        <w:t>1</w:t>
      </w:r>
      <w:r w:rsidRPr="009F1C81">
        <w:rPr>
          <w:rFonts w:ascii="Garamond" w:hAnsi="Garamond" w:cs="Times New Roman"/>
          <w:color w:val="000000" w:themeColor="text1"/>
          <w:sz w:val="24"/>
          <w:szCs w:val="24"/>
        </w:rPr>
        <w:t xml:space="preserve"> sono revocate</w:t>
      </w:r>
      <w:r w:rsidR="00C818B7">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dall'Amministrazione Comunale quando:</w:t>
      </w:r>
    </w:p>
    <w:p w:rsidR="00104740" w:rsidRPr="002F36CD" w:rsidRDefault="0074162F" w:rsidP="00F77E0D">
      <w:pPr>
        <w:pStyle w:val="Paragrafoelenco"/>
        <w:numPr>
          <w:ilvl w:val="0"/>
          <w:numId w:val="36"/>
        </w:numPr>
        <w:spacing w:after="0" w:line="240" w:lineRule="auto"/>
        <w:jc w:val="both"/>
        <w:rPr>
          <w:rFonts w:ascii="Garamond" w:hAnsi="Garamond" w:cs="Times New Roman"/>
          <w:color w:val="000000" w:themeColor="text1"/>
          <w:sz w:val="24"/>
          <w:szCs w:val="24"/>
        </w:rPr>
      </w:pPr>
      <w:r w:rsidRPr="002F36CD">
        <w:rPr>
          <w:rFonts w:ascii="Garamond" w:hAnsi="Garamond" w:cs="Times New Roman"/>
          <w:color w:val="000000" w:themeColor="text1"/>
          <w:sz w:val="24"/>
          <w:szCs w:val="24"/>
        </w:rPr>
        <w:t>la manutenzione ordinaria e gli interventi di mantenimento in sicurezza non siano effettuati</w:t>
      </w:r>
      <w:r w:rsidR="00C818B7">
        <w:rPr>
          <w:rFonts w:ascii="Garamond" w:hAnsi="Garamond" w:cs="Times New Roman"/>
          <w:color w:val="000000" w:themeColor="text1"/>
          <w:sz w:val="24"/>
          <w:szCs w:val="24"/>
        </w:rPr>
        <w:t xml:space="preserve"> </w:t>
      </w:r>
      <w:r w:rsidRPr="002F36CD">
        <w:rPr>
          <w:rFonts w:ascii="Garamond" w:hAnsi="Garamond" w:cs="Times New Roman"/>
          <w:color w:val="000000" w:themeColor="text1"/>
          <w:sz w:val="24"/>
          <w:szCs w:val="24"/>
        </w:rPr>
        <w:t>secondo le clausole previste nelle specifiche convenzioni;</w:t>
      </w:r>
    </w:p>
    <w:p w:rsidR="00104740" w:rsidRPr="002F36CD" w:rsidRDefault="0074162F" w:rsidP="00F77E0D">
      <w:pPr>
        <w:pStyle w:val="Paragrafoelenco"/>
        <w:numPr>
          <w:ilvl w:val="0"/>
          <w:numId w:val="36"/>
        </w:numPr>
        <w:spacing w:after="0" w:line="240" w:lineRule="auto"/>
        <w:jc w:val="both"/>
        <w:rPr>
          <w:rFonts w:ascii="Garamond" w:hAnsi="Garamond" w:cs="Times New Roman"/>
          <w:color w:val="000000" w:themeColor="text1"/>
          <w:sz w:val="24"/>
          <w:szCs w:val="24"/>
        </w:rPr>
      </w:pPr>
      <w:r w:rsidRPr="002F36CD">
        <w:rPr>
          <w:rFonts w:ascii="Garamond" w:hAnsi="Garamond" w:cs="Times New Roman"/>
          <w:color w:val="000000" w:themeColor="text1"/>
          <w:sz w:val="24"/>
          <w:szCs w:val="24"/>
        </w:rPr>
        <w:t>la conduzione tecnica e funzionale dell'impianto sia tale da pregiudicare l'incolumità e lasalute degli utenti;</w:t>
      </w:r>
    </w:p>
    <w:p w:rsidR="00104740" w:rsidRPr="002F36CD" w:rsidRDefault="0074162F" w:rsidP="00F77E0D">
      <w:pPr>
        <w:pStyle w:val="Paragrafoelenco"/>
        <w:numPr>
          <w:ilvl w:val="0"/>
          <w:numId w:val="36"/>
        </w:numPr>
        <w:spacing w:after="0" w:line="240" w:lineRule="auto"/>
        <w:jc w:val="both"/>
        <w:rPr>
          <w:rFonts w:ascii="Garamond" w:hAnsi="Garamond" w:cs="Times New Roman"/>
          <w:color w:val="000000" w:themeColor="text1"/>
          <w:sz w:val="24"/>
          <w:szCs w:val="24"/>
        </w:rPr>
      </w:pPr>
      <w:r w:rsidRPr="002F36CD">
        <w:rPr>
          <w:rFonts w:ascii="Garamond" w:hAnsi="Garamond" w:cs="Times New Roman"/>
          <w:color w:val="000000" w:themeColor="text1"/>
          <w:sz w:val="24"/>
          <w:szCs w:val="24"/>
        </w:rPr>
        <w:t>il pagamento delle utenze sia effettuato dal concessionario con un ritardo superiore a tremesi;</w:t>
      </w:r>
    </w:p>
    <w:p w:rsidR="00104740" w:rsidRPr="002F36CD" w:rsidRDefault="0074162F" w:rsidP="00F77E0D">
      <w:pPr>
        <w:pStyle w:val="Paragrafoelenco"/>
        <w:numPr>
          <w:ilvl w:val="0"/>
          <w:numId w:val="36"/>
        </w:numPr>
        <w:spacing w:after="0" w:line="240" w:lineRule="auto"/>
        <w:jc w:val="both"/>
        <w:rPr>
          <w:rFonts w:ascii="Garamond" w:hAnsi="Garamond" w:cs="Times New Roman"/>
          <w:color w:val="000000" w:themeColor="text1"/>
          <w:sz w:val="24"/>
          <w:szCs w:val="24"/>
        </w:rPr>
      </w:pPr>
      <w:r w:rsidRPr="002F36CD">
        <w:rPr>
          <w:rFonts w:ascii="Garamond" w:hAnsi="Garamond" w:cs="Times New Roman"/>
          <w:color w:val="000000" w:themeColor="text1"/>
          <w:sz w:val="24"/>
          <w:szCs w:val="24"/>
        </w:rPr>
        <w:t>il concessionario non provveda ad effettuare nei tempi e nei modi previsti le opere divalorizzazione dell'impianto, nelle ipotesi contemplate dall'art. 24 del presenteRegolamento.</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2</w:t>
      </w:r>
      <w:r w:rsidR="00B85EED" w:rsidRPr="009F1C81">
        <w:rPr>
          <w:rFonts w:ascii="Garamond" w:hAnsi="Garamond" w:cs="Times New Roman"/>
          <w:b/>
          <w:bCs/>
          <w:color w:val="000000" w:themeColor="text1"/>
          <w:sz w:val="24"/>
          <w:szCs w:val="24"/>
        </w:rPr>
        <w:t>4</w:t>
      </w:r>
      <w:r w:rsidRPr="009F1C81">
        <w:rPr>
          <w:rFonts w:ascii="Garamond" w:hAnsi="Garamond" w:cs="Times New Roman"/>
          <w:b/>
          <w:bCs/>
          <w:color w:val="000000" w:themeColor="text1"/>
          <w:sz w:val="24"/>
          <w:szCs w:val="24"/>
        </w:rPr>
        <w:t xml:space="preserve"> Concessione di costruzione e gestione</w:t>
      </w:r>
    </w:p>
    <w:p w:rsidR="00F43720" w:rsidRPr="009F1C81" w:rsidRDefault="00F43720">
      <w:pPr>
        <w:spacing w:after="0" w:line="240" w:lineRule="auto"/>
        <w:rPr>
          <w:rFonts w:ascii="Garamond" w:hAnsi="Garamond" w:cs="Times New Roman"/>
          <w:b/>
          <w:bCs/>
          <w:color w:val="000000" w:themeColor="text1"/>
          <w:sz w:val="24"/>
          <w:szCs w:val="24"/>
        </w:rPr>
      </w:pPr>
    </w:p>
    <w:p w:rsidR="00104740" w:rsidRDefault="0074162F" w:rsidP="00F77E0D">
      <w:pPr>
        <w:pStyle w:val="Paragrafoelenco"/>
        <w:numPr>
          <w:ilvl w:val="0"/>
          <w:numId w:val="37"/>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Le modalità per la concessione a terzi della costruzione anche in ampliamento e della gestione</w:t>
      </w:r>
      <w:r w:rsidR="00C818B7">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degli impianti sportivi vengono disciplinate dalla normativa vigente in materia di opere</w:t>
      </w:r>
      <w:r w:rsidR="00C818B7">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pubbliche.</w:t>
      </w:r>
    </w:p>
    <w:p w:rsidR="00F43720" w:rsidRPr="009F1C81" w:rsidRDefault="00F43720">
      <w:pPr>
        <w:spacing w:after="0" w:line="240" w:lineRule="auto"/>
        <w:rPr>
          <w:rFonts w:ascii="Garamond" w:hAnsi="Garamond" w:cs="Times New Roman"/>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Art. 2</w:t>
      </w:r>
      <w:r w:rsidR="00B85EED" w:rsidRPr="009F1C81">
        <w:rPr>
          <w:rFonts w:ascii="Garamond" w:hAnsi="Garamond" w:cs="Times New Roman"/>
          <w:b/>
          <w:bCs/>
          <w:color w:val="000000" w:themeColor="text1"/>
          <w:sz w:val="24"/>
          <w:szCs w:val="24"/>
        </w:rPr>
        <w:t>5</w:t>
      </w:r>
      <w:r w:rsidRPr="009F1C81">
        <w:rPr>
          <w:rFonts w:ascii="Garamond" w:hAnsi="Garamond" w:cs="Times New Roman"/>
          <w:b/>
          <w:bCs/>
          <w:color w:val="000000" w:themeColor="text1"/>
          <w:sz w:val="24"/>
          <w:szCs w:val="24"/>
        </w:rPr>
        <w:t>Riserva sullo sfruttamento pubblicitario</w:t>
      </w:r>
    </w:p>
    <w:p w:rsidR="00F43720" w:rsidRPr="009F1C81" w:rsidRDefault="00F43720">
      <w:pPr>
        <w:spacing w:after="0" w:line="240" w:lineRule="auto"/>
        <w:rPr>
          <w:rFonts w:ascii="Garamond" w:hAnsi="Garamond" w:cs="Times New Roman"/>
          <w:color w:val="000000" w:themeColor="text1"/>
          <w:sz w:val="24"/>
          <w:szCs w:val="24"/>
        </w:rPr>
      </w:pPr>
    </w:p>
    <w:p w:rsidR="00104740" w:rsidRPr="009F1C81" w:rsidRDefault="0074162F" w:rsidP="00F77E0D">
      <w:pPr>
        <w:pStyle w:val="Paragrafoelenco"/>
        <w:numPr>
          <w:ilvl w:val="0"/>
          <w:numId w:val="3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Lo sfruttamento pubblicitario degli impianti sportivi e degli spazi sportivi è riservato al</w:t>
      </w:r>
      <w:r w:rsidR="00C818B7">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Comune, che potrà farlo esercitare dal concessionario con cointeressenza del Comune</w:t>
      </w:r>
      <w:r w:rsidR="000826C4" w:rsidRPr="009F1C81">
        <w:rPr>
          <w:rFonts w:ascii="Garamond" w:hAnsi="Garamond" w:cs="Times New Roman"/>
          <w:color w:val="000000" w:themeColor="text1"/>
          <w:sz w:val="24"/>
          <w:szCs w:val="24"/>
        </w:rPr>
        <w:t>.</w:t>
      </w:r>
    </w:p>
    <w:p w:rsidR="00104740" w:rsidRPr="009F1C81" w:rsidRDefault="0074162F" w:rsidP="00F77E0D">
      <w:pPr>
        <w:pStyle w:val="Paragrafoelenco"/>
        <w:numPr>
          <w:ilvl w:val="0"/>
          <w:numId w:val="3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Le modalità e i criteri di assegnazione degli spazi pubblicitari sono definiti con atto d</w:t>
      </w:r>
      <w:r w:rsidR="003D7D7B">
        <w:rPr>
          <w:rFonts w:ascii="Garamond" w:hAnsi="Garamond" w:cs="Times New Roman"/>
          <w:color w:val="000000" w:themeColor="text1"/>
          <w:sz w:val="24"/>
          <w:szCs w:val="24"/>
        </w:rPr>
        <w:t xml:space="preserve">ella </w:t>
      </w:r>
      <w:r w:rsidRPr="009F1C81">
        <w:rPr>
          <w:rFonts w:ascii="Garamond" w:hAnsi="Garamond" w:cs="Times New Roman"/>
          <w:color w:val="000000" w:themeColor="text1"/>
          <w:sz w:val="24"/>
          <w:szCs w:val="24"/>
        </w:rPr>
        <w:t>Giunta Comunale.</w:t>
      </w:r>
    </w:p>
    <w:p w:rsidR="00104740" w:rsidRPr="009F1C81" w:rsidRDefault="0074162F" w:rsidP="00F77E0D">
      <w:pPr>
        <w:pStyle w:val="Paragrafoelenco"/>
        <w:numPr>
          <w:ilvl w:val="0"/>
          <w:numId w:val="3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I concessionari della gestione degli impianti sportivi saranno conseguentemente tenuti alla</w:t>
      </w:r>
      <w:r w:rsidR="00776FCF">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messa a disposizione di spazi esterni o interni all'impianto, compatibilmente con le</w:t>
      </w:r>
      <w:r w:rsidR="00776FCF">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esigenze sportive e di funzionamento, fatta eccezione per il caso in cui un concessionario di</w:t>
      </w:r>
      <w:r w:rsidR="00776FCF">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un impianto a rilevanza</w:t>
      </w:r>
      <w:r w:rsidR="00776FCF">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imprenditoriale o di una concessione di costruzione/ampliamento e gestione sia an</w:t>
      </w:r>
      <w:r w:rsidR="00BD0171" w:rsidRPr="009F1C81">
        <w:rPr>
          <w:rFonts w:ascii="Garamond" w:hAnsi="Garamond" w:cs="Times New Roman"/>
          <w:color w:val="000000" w:themeColor="text1"/>
          <w:sz w:val="24"/>
          <w:szCs w:val="24"/>
        </w:rPr>
        <w:t>che</w:t>
      </w:r>
      <w:r w:rsidRPr="009F1C81">
        <w:rPr>
          <w:rFonts w:ascii="Garamond" w:hAnsi="Garamond" w:cs="Times New Roman"/>
          <w:color w:val="000000" w:themeColor="text1"/>
          <w:sz w:val="24"/>
          <w:szCs w:val="24"/>
        </w:rPr>
        <w:t xml:space="preserve"> concessionario</w:t>
      </w:r>
      <w:r w:rsidR="00776FCF">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dello sfruttamento pubblicitario dello specifico impianto.</w:t>
      </w:r>
    </w:p>
    <w:p w:rsidR="00104740" w:rsidRPr="009F1C81" w:rsidRDefault="0074162F" w:rsidP="00F77E0D">
      <w:pPr>
        <w:pStyle w:val="Paragrafoelenco"/>
        <w:numPr>
          <w:ilvl w:val="0"/>
          <w:numId w:val="3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 xml:space="preserve">Il concessionario della gestione potrà essere autorizzato a stipulare contratti </w:t>
      </w:r>
      <w:r w:rsidR="00144357">
        <w:rPr>
          <w:rFonts w:ascii="Garamond" w:hAnsi="Garamond" w:cs="Times New Roman"/>
          <w:color w:val="000000" w:themeColor="text1"/>
          <w:sz w:val="24"/>
          <w:szCs w:val="24"/>
        </w:rPr>
        <w:t>p</w:t>
      </w:r>
      <w:r w:rsidRPr="009F1C81">
        <w:rPr>
          <w:rFonts w:ascii="Garamond" w:hAnsi="Garamond" w:cs="Times New Roman"/>
          <w:color w:val="000000" w:themeColor="text1"/>
          <w:sz w:val="24"/>
          <w:szCs w:val="24"/>
        </w:rPr>
        <w:t>ubblicitari di</w:t>
      </w:r>
      <w:r w:rsidR="00144357">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interesse locale negli spazi residuali, di durata non superiore a quella della convenzione per</w:t>
      </w:r>
      <w:r w:rsidR="00144357">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la gestione, qualora detta attività risultasse compatibile con i contratti già stipulati.</w:t>
      </w:r>
    </w:p>
    <w:p w:rsidR="00104740" w:rsidRPr="007F40DC" w:rsidRDefault="0074162F" w:rsidP="00F77E0D">
      <w:pPr>
        <w:pStyle w:val="Paragrafoelenco"/>
        <w:numPr>
          <w:ilvl w:val="0"/>
          <w:numId w:val="38"/>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Per quanto non previsto dal presente articolo, si rinvia al vigente Regolamento Comunale</w:t>
      </w:r>
      <w:r w:rsidR="00144357">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 xml:space="preserve">dell'Imposta sulla Pubblicità </w:t>
      </w:r>
      <w:r w:rsidRPr="007F40DC">
        <w:rPr>
          <w:rFonts w:ascii="Garamond" w:hAnsi="Garamond" w:cs="Times New Roman"/>
          <w:color w:val="000000" w:themeColor="text1"/>
          <w:sz w:val="24"/>
          <w:szCs w:val="24"/>
        </w:rPr>
        <w:t>ed al Piano Generale degli Impianti Pubblicitari del Comune</w:t>
      </w:r>
      <w:r w:rsidR="00144357" w:rsidRPr="007F40DC">
        <w:rPr>
          <w:rFonts w:ascii="Garamond" w:hAnsi="Garamond" w:cs="Times New Roman"/>
          <w:color w:val="000000" w:themeColor="text1"/>
          <w:sz w:val="24"/>
          <w:szCs w:val="24"/>
        </w:rPr>
        <w:t xml:space="preserve"> </w:t>
      </w:r>
      <w:r w:rsidRPr="007F40DC">
        <w:rPr>
          <w:rFonts w:ascii="Garamond" w:hAnsi="Garamond" w:cs="Times New Roman"/>
          <w:color w:val="000000" w:themeColor="text1"/>
          <w:sz w:val="24"/>
          <w:szCs w:val="24"/>
        </w:rPr>
        <w:t xml:space="preserve">di </w:t>
      </w:r>
      <w:r w:rsidR="003D7D7B" w:rsidRPr="007F40DC">
        <w:rPr>
          <w:rFonts w:ascii="Garamond" w:hAnsi="Garamond" w:cs="Times New Roman"/>
          <w:color w:val="000000" w:themeColor="text1"/>
          <w:sz w:val="24"/>
          <w:szCs w:val="24"/>
        </w:rPr>
        <w:t>Sarroch.</w:t>
      </w:r>
    </w:p>
    <w:p w:rsidR="00104740" w:rsidRPr="009F1C81" w:rsidRDefault="00104740">
      <w:pPr>
        <w:spacing w:after="0" w:line="240" w:lineRule="auto"/>
        <w:rPr>
          <w:rFonts w:ascii="Garamond" w:hAnsi="Garamond" w:cs="Times New Roman"/>
          <w:b/>
          <w:bCs/>
          <w:color w:val="000000" w:themeColor="text1"/>
          <w:sz w:val="24"/>
          <w:szCs w:val="24"/>
        </w:rPr>
      </w:pPr>
    </w:p>
    <w:p w:rsidR="00104740" w:rsidRPr="009F1C81" w:rsidRDefault="0074162F">
      <w:pPr>
        <w:spacing w:after="0" w:line="240" w:lineRule="auto"/>
        <w:jc w:val="center"/>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TITOLO V - DISPOSIZIONI TRANSITORIE E FINALI</w:t>
      </w:r>
    </w:p>
    <w:p w:rsidR="00104740" w:rsidRPr="009F1C81" w:rsidRDefault="00104740">
      <w:pPr>
        <w:spacing w:after="0" w:line="240" w:lineRule="auto"/>
        <w:rPr>
          <w:rFonts w:ascii="Garamond" w:hAnsi="Garamond" w:cs="Times New Roman"/>
          <w:b/>
          <w:bCs/>
          <w:color w:val="000000" w:themeColor="text1"/>
          <w:sz w:val="24"/>
          <w:szCs w:val="24"/>
        </w:rPr>
      </w:pPr>
    </w:p>
    <w:p w:rsidR="00104740" w:rsidRDefault="0074162F">
      <w:pPr>
        <w:spacing w:after="0" w:line="240" w:lineRule="auto"/>
        <w:rPr>
          <w:rFonts w:ascii="Garamond" w:hAnsi="Garamond" w:cs="Times New Roman"/>
          <w:b/>
          <w:bCs/>
          <w:color w:val="000000" w:themeColor="text1"/>
          <w:sz w:val="24"/>
          <w:szCs w:val="24"/>
        </w:rPr>
      </w:pPr>
      <w:r w:rsidRPr="009F1C81">
        <w:rPr>
          <w:rFonts w:ascii="Garamond" w:hAnsi="Garamond" w:cs="Times New Roman"/>
          <w:b/>
          <w:bCs/>
          <w:color w:val="000000" w:themeColor="text1"/>
          <w:sz w:val="24"/>
          <w:szCs w:val="24"/>
        </w:rPr>
        <w:t xml:space="preserve">Art. </w:t>
      </w:r>
      <w:r w:rsidR="00B85EED" w:rsidRPr="009F1C81">
        <w:rPr>
          <w:rFonts w:ascii="Garamond" w:hAnsi="Garamond" w:cs="Times New Roman"/>
          <w:b/>
          <w:bCs/>
          <w:color w:val="000000" w:themeColor="text1"/>
          <w:sz w:val="24"/>
          <w:szCs w:val="24"/>
        </w:rPr>
        <w:t>26</w:t>
      </w:r>
      <w:r w:rsidRPr="009F1C81">
        <w:rPr>
          <w:rFonts w:ascii="Garamond" w:hAnsi="Garamond" w:cs="Times New Roman"/>
          <w:b/>
          <w:bCs/>
          <w:color w:val="000000" w:themeColor="text1"/>
          <w:sz w:val="24"/>
          <w:szCs w:val="24"/>
        </w:rPr>
        <w:t xml:space="preserve"> Rinvii</w:t>
      </w:r>
    </w:p>
    <w:p w:rsidR="003D7D7B" w:rsidRPr="009F1C81" w:rsidRDefault="003D7D7B">
      <w:pPr>
        <w:spacing w:after="0" w:line="240" w:lineRule="auto"/>
        <w:rPr>
          <w:rFonts w:ascii="Garamond" w:hAnsi="Garamond" w:cs="Times New Roman"/>
          <w:b/>
          <w:bCs/>
          <w:color w:val="000000" w:themeColor="text1"/>
          <w:sz w:val="24"/>
          <w:szCs w:val="24"/>
        </w:rPr>
      </w:pPr>
    </w:p>
    <w:p w:rsidR="00104740" w:rsidRPr="009F1C81" w:rsidRDefault="0074162F" w:rsidP="00F77E0D">
      <w:pPr>
        <w:pStyle w:val="Paragrafoelenco"/>
        <w:numPr>
          <w:ilvl w:val="0"/>
          <w:numId w:val="39"/>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Per quanto non previsto dal presente Regolamento, si rinvia:</w:t>
      </w:r>
    </w:p>
    <w:p w:rsidR="00104740" w:rsidRPr="003D7D7B" w:rsidRDefault="00AF236B" w:rsidP="00F77E0D">
      <w:pPr>
        <w:pStyle w:val="Paragrafoelenco"/>
        <w:numPr>
          <w:ilvl w:val="0"/>
          <w:numId w:val="40"/>
        </w:numPr>
        <w:spacing w:after="0" w:line="240" w:lineRule="auto"/>
        <w:jc w:val="both"/>
        <w:rPr>
          <w:rFonts w:ascii="Garamond" w:hAnsi="Garamond" w:cs="Times New Roman"/>
          <w:color w:val="000000" w:themeColor="text1"/>
          <w:sz w:val="24"/>
          <w:szCs w:val="24"/>
        </w:rPr>
      </w:pPr>
      <w:r w:rsidRPr="003D7D7B">
        <w:rPr>
          <w:rFonts w:ascii="Garamond" w:hAnsi="Garamond" w:cs="Times New Roman"/>
          <w:color w:val="000000" w:themeColor="text1"/>
          <w:sz w:val="24"/>
          <w:szCs w:val="24"/>
        </w:rPr>
        <w:t>per l'acquisizione degli impianti sportivi degli istituti scolastici alle Leggi 517/1977 e n. 23/1996;</w:t>
      </w:r>
    </w:p>
    <w:p w:rsidR="00AF236B" w:rsidRPr="003D7D7B" w:rsidRDefault="0074162F" w:rsidP="00F77E0D">
      <w:pPr>
        <w:pStyle w:val="Paragrafoelenco"/>
        <w:numPr>
          <w:ilvl w:val="0"/>
          <w:numId w:val="40"/>
        </w:numPr>
        <w:spacing w:after="0" w:line="240" w:lineRule="auto"/>
        <w:jc w:val="both"/>
        <w:rPr>
          <w:rFonts w:ascii="Garamond" w:hAnsi="Garamond" w:cs="Times New Roman"/>
          <w:color w:val="000000" w:themeColor="text1"/>
          <w:sz w:val="24"/>
          <w:szCs w:val="24"/>
        </w:rPr>
      </w:pPr>
      <w:r w:rsidRPr="003D7D7B">
        <w:rPr>
          <w:rFonts w:ascii="Garamond" w:hAnsi="Garamond" w:cs="Times New Roman"/>
          <w:color w:val="000000" w:themeColor="text1"/>
          <w:sz w:val="24"/>
          <w:szCs w:val="24"/>
        </w:rPr>
        <w:t xml:space="preserve">per </w:t>
      </w:r>
      <w:r w:rsidR="00AF236B" w:rsidRPr="003D7D7B">
        <w:rPr>
          <w:rFonts w:ascii="Garamond" w:hAnsi="Garamond" w:cs="Times New Roman"/>
          <w:color w:val="000000" w:themeColor="text1"/>
          <w:sz w:val="24"/>
          <w:szCs w:val="24"/>
        </w:rPr>
        <w:t>la programmazione delle attività sportive in relazione a quelle extrascolastich</w:t>
      </w:r>
      <w:r w:rsidR="003D7D7B" w:rsidRPr="003D7D7B">
        <w:rPr>
          <w:rFonts w:ascii="Garamond" w:hAnsi="Garamond" w:cs="Times New Roman"/>
          <w:color w:val="000000" w:themeColor="text1"/>
          <w:sz w:val="24"/>
          <w:szCs w:val="24"/>
        </w:rPr>
        <w:t>e</w:t>
      </w:r>
      <w:r w:rsidR="00AF236B" w:rsidRPr="003D7D7B">
        <w:rPr>
          <w:rFonts w:ascii="Garamond" w:hAnsi="Garamond" w:cs="Times New Roman"/>
          <w:color w:val="000000" w:themeColor="text1"/>
          <w:sz w:val="24"/>
          <w:szCs w:val="24"/>
        </w:rPr>
        <w:t xml:space="preserve">, alla Legge </w:t>
      </w:r>
      <w:r w:rsidR="001F7C34">
        <w:rPr>
          <w:rFonts w:ascii="Garamond" w:hAnsi="Garamond" w:cs="Times New Roman"/>
          <w:color w:val="000000" w:themeColor="text1"/>
          <w:sz w:val="24"/>
          <w:szCs w:val="24"/>
        </w:rPr>
        <w:br/>
      </w:r>
      <w:r w:rsidR="00AF236B" w:rsidRPr="003D7D7B">
        <w:rPr>
          <w:rFonts w:ascii="Garamond" w:hAnsi="Garamond" w:cs="Times New Roman"/>
          <w:color w:val="000000" w:themeColor="text1"/>
          <w:sz w:val="24"/>
          <w:szCs w:val="24"/>
        </w:rPr>
        <w:t>n.23/1996;</w:t>
      </w:r>
    </w:p>
    <w:p w:rsidR="00104740" w:rsidRPr="003D7D7B" w:rsidRDefault="00AF236B" w:rsidP="00F77E0D">
      <w:pPr>
        <w:pStyle w:val="Paragrafoelenco"/>
        <w:numPr>
          <w:ilvl w:val="0"/>
          <w:numId w:val="40"/>
        </w:numPr>
        <w:spacing w:after="0" w:line="240" w:lineRule="auto"/>
        <w:jc w:val="both"/>
        <w:rPr>
          <w:rFonts w:ascii="Garamond" w:hAnsi="Garamond" w:cs="Times New Roman"/>
          <w:color w:val="000000" w:themeColor="text1"/>
          <w:sz w:val="24"/>
          <w:szCs w:val="24"/>
        </w:rPr>
      </w:pPr>
      <w:r w:rsidRPr="003D7D7B">
        <w:rPr>
          <w:rFonts w:ascii="Garamond" w:hAnsi="Garamond" w:cs="Times New Roman"/>
          <w:color w:val="000000" w:themeColor="text1"/>
          <w:sz w:val="24"/>
          <w:szCs w:val="24"/>
        </w:rPr>
        <w:t>per l</w:t>
      </w:r>
      <w:r w:rsidR="0074162F" w:rsidRPr="003D7D7B">
        <w:rPr>
          <w:rFonts w:ascii="Garamond" w:hAnsi="Garamond" w:cs="Times New Roman"/>
          <w:color w:val="000000" w:themeColor="text1"/>
          <w:sz w:val="24"/>
          <w:szCs w:val="24"/>
        </w:rPr>
        <w:t>e forme di concessione in gestione alla vigente normativa in materia di concessioni ed</w:t>
      </w:r>
      <w:r w:rsidR="00144357">
        <w:rPr>
          <w:rFonts w:ascii="Garamond" w:hAnsi="Garamond" w:cs="Times New Roman"/>
          <w:color w:val="000000" w:themeColor="text1"/>
          <w:sz w:val="24"/>
          <w:szCs w:val="24"/>
        </w:rPr>
        <w:t xml:space="preserve"> </w:t>
      </w:r>
      <w:r w:rsidR="0074162F" w:rsidRPr="003D7D7B">
        <w:rPr>
          <w:rFonts w:ascii="Garamond" w:hAnsi="Garamond" w:cs="Times New Roman"/>
          <w:color w:val="000000" w:themeColor="text1"/>
          <w:sz w:val="24"/>
          <w:szCs w:val="24"/>
        </w:rPr>
        <w:t>appalti;</w:t>
      </w:r>
    </w:p>
    <w:p w:rsidR="00104740" w:rsidRPr="003D7D7B" w:rsidRDefault="0074162F" w:rsidP="00F77E0D">
      <w:pPr>
        <w:pStyle w:val="Paragrafoelenco"/>
        <w:numPr>
          <w:ilvl w:val="0"/>
          <w:numId w:val="40"/>
        </w:numPr>
        <w:spacing w:after="0" w:line="240" w:lineRule="auto"/>
        <w:jc w:val="both"/>
        <w:rPr>
          <w:rFonts w:ascii="Garamond" w:hAnsi="Garamond" w:cs="Times New Roman"/>
          <w:color w:val="000000" w:themeColor="text1"/>
          <w:sz w:val="24"/>
          <w:szCs w:val="24"/>
        </w:rPr>
      </w:pPr>
      <w:r w:rsidRPr="003D7D7B">
        <w:rPr>
          <w:rFonts w:ascii="Garamond" w:hAnsi="Garamond" w:cs="Times New Roman"/>
          <w:color w:val="000000" w:themeColor="text1"/>
          <w:sz w:val="24"/>
          <w:szCs w:val="24"/>
        </w:rPr>
        <w:t>per l'individuazione dei soggetti che svolgono attività sportive regolamentate alledisposizioni del CONI e delle singole Federazioni Sportive;</w:t>
      </w:r>
    </w:p>
    <w:p w:rsidR="00104740" w:rsidRPr="003D7D7B" w:rsidRDefault="0074162F" w:rsidP="00F77E0D">
      <w:pPr>
        <w:pStyle w:val="Paragrafoelenco"/>
        <w:numPr>
          <w:ilvl w:val="0"/>
          <w:numId w:val="40"/>
        </w:numPr>
        <w:spacing w:after="0" w:line="240" w:lineRule="auto"/>
        <w:jc w:val="both"/>
        <w:rPr>
          <w:rFonts w:ascii="Garamond" w:hAnsi="Garamond" w:cs="Times New Roman"/>
          <w:color w:val="000000" w:themeColor="text1"/>
          <w:sz w:val="24"/>
          <w:szCs w:val="24"/>
        </w:rPr>
      </w:pPr>
      <w:r w:rsidRPr="003D7D7B">
        <w:rPr>
          <w:rFonts w:ascii="Garamond" w:hAnsi="Garamond" w:cs="Times New Roman"/>
          <w:color w:val="000000" w:themeColor="text1"/>
          <w:sz w:val="24"/>
          <w:szCs w:val="24"/>
        </w:rPr>
        <w:lastRenderedPageBreak/>
        <w:t>per l'individuazione dei soggetti che svolgono attività sportive e motorie con fini di</w:t>
      </w:r>
      <w:r w:rsidR="00144357">
        <w:rPr>
          <w:rFonts w:ascii="Garamond" w:hAnsi="Garamond" w:cs="Times New Roman"/>
          <w:color w:val="000000" w:themeColor="text1"/>
          <w:sz w:val="24"/>
          <w:szCs w:val="24"/>
        </w:rPr>
        <w:t xml:space="preserve"> </w:t>
      </w:r>
      <w:r w:rsidRPr="003D7D7B">
        <w:rPr>
          <w:rFonts w:ascii="Garamond" w:hAnsi="Garamond" w:cs="Times New Roman"/>
          <w:color w:val="000000" w:themeColor="text1"/>
          <w:sz w:val="24"/>
          <w:szCs w:val="24"/>
        </w:rPr>
        <w:t>promozione sportiva alla normativa generale e specifica inerente gliEnti di PromozioneSportiva riconosciuti dal CONI.</w:t>
      </w:r>
    </w:p>
    <w:p w:rsidR="002644C7" w:rsidRPr="003D7D7B" w:rsidRDefault="0074162F" w:rsidP="00F77E0D">
      <w:pPr>
        <w:pStyle w:val="Paragrafoelenco"/>
        <w:numPr>
          <w:ilvl w:val="0"/>
          <w:numId w:val="39"/>
        </w:numPr>
        <w:spacing w:after="0" w:line="240" w:lineRule="auto"/>
        <w:jc w:val="both"/>
        <w:rPr>
          <w:rFonts w:ascii="Garamond" w:hAnsi="Garamond" w:cs="Times New Roman"/>
          <w:color w:val="000000" w:themeColor="text1"/>
          <w:sz w:val="24"/>
          <w:szCs w:val="24"/>
        </w:rPr>
      </w:pPr>
      <w:r w:rsidRPr="009F1C81">
        <w:rPr>
          <w:rFonts w:ascii="Garamond" w:hAnsi="Garamond" w:cs="Times New Roman"/>
          <w:color w:val="000000" w:themeColor="text1"/>
          <w:sz w:val="24"/>
          <w:szCs w:val="24"/>
        </w:rPr>
        <w:t>Per i profili contabili e fiscali relativi all'esazione delle tariffe ed ai corrispettivi o canoni non</w:t>
      </w:r>
      <w:r w:rsidR="00144357">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disciplinati dal presente Regolamento si rinvia alla normativa civilistica, fiscale e di contabilità</w:t>
      </w:r>
      <w:r w:rsidR="000225AE">
        <w:rPr>
          <w:rFonts w:ascii="Garamond" w:hAnsi="Garamond" w:cs="Times New Roman"/>
          <w:color w:val="000000" w:themeColor="text1"/>
          <w:sz w:val="24"/>
          <w:szCs w:val="24"/>
        </w:rPr>
        <w:t xml:space="preserve"> </w:t>
      </w:r>
      <w:r w:rsidRPr="009F1C81">
        <w:rPr>
          <w:rFonts w:ascii="Garamond" w:hAnsi="Garamond" w:cs="Times New Roman"/>
          <w:color w:val="000000" w:themeColor="text1"/>
          <w:sz w:val="24"/>
          <w:szCs w:val="24"/>
        </w:rPr>
        <w:t>pubblica vigente nonché ai relativi Regolamenti Comunali.</w:t>
      </w:r>
    </w:p>
    <w:p w:rsidR="002644C7" w:rsidRPr="009F1C81" w:rsidRDefault="002644C7" w:rsidP="002644C7">
      <w:pPr>
        <w:autoSpaceDE w:val="0"/>
        <w:autoSpaceDN w:val="0"/>
        <w:adjustRightInd w:val="0"/>
        <w:spacing w:after="0" w:line="240" w:lineRule="auto"/>
        <w:rPr>
          <w:rFonts w:ascii="Garamond" w:hAnsi="Garamond" w:cs="TimesNewRomanPS-ItalicMT"/>
          <w:b/>
          <w:iCs/>
          <w:color w:val="000000" w:themeColor="text1"/>
          <w:sz w:val="24"/>
          <w:szCs w:val="24"/>
        </w:rPr>
      </w:pPr>
    </w:p>
    <w:p w:rsidR="002644C7" w:rsidRDefault="002644C7" w:rsidP="002644C7">
      <w:pPr>
        <w:autoSpaceDE w:val="0"/>
        <w:autoSpaceDN w:val="0"/>
        <w:adjustRightInd w:val="0"/>
        <w:spacing w:after="0" w:line="240" w:lineRule="auto"/>
        <w:rPr>
          <w:rFonts w:ascii="Garamond" w:hAnsi="Garamond" w:cs="TimesNewRomanPS-ItalicMT"/>
          <w:b/>
          <w:iCs/>
          <w:color w:val="000000" w:themeColor="text1"/>
          <w:sz w:val="24"/>
          <w:szCs w:val="24"/>
        </w:rPr>
      </w:pPr>
      <w:r w:rsidRPr="009F1C81">
        <w:rPr>
          <w:rFonts w:ascii="Garamond" w:hAnsi="Garamond" w:cs="TimesNewRomanPS-ItalicMT"/>
          <w:b/>
          <w:iCs/>
          <w:color w:val="000000" w:themeColor="text1"/>
          <w:sz w:val="24"/>
          <w:szCs w:val="24"/>
        </w:rPr>
        <w:t>ART.</w:t>
      </w:r>
      <w:r w:rsidR="00B85EED" w:rsidRPr="009F1C81">
        <w:rPr>
          <w:rFonts w:ascii="Garamond" w:hAnsi="Garamond" w:cs="TimesNewRomanPS-ItalicMT"/>
          <w:b/>
          <w:iCs/>
          <w:color w:val="000000" w:themeColor="text1"/>
          <w:sz w:val="24"/>
          <w:szCs w:val="24"/>
        </w:rPr>
        <w:t>27</w:t>
      </w:r>
      <w:r w:rsidRPr="009F1C81">
        <w:rPr>
          <w:rFonts w:ascii="Garamond" w:hAnsi="Garamond" w:cs="TimesNewRomanPS-ItalicMT"/>
          <w:b/>
          <w:iCs/>
          <w:color w:val="000000" w:themeColor="text1"/>
          <w:sz w:val="24"/>
          <w:szCs w:val="24"/>
        </w:rPr>
        <w:t xml:space="preserve"> Entrata in vigore e abrogazione di norme</w:t>
      </w:r>
    </w:p>
    <w:p w:rsidR="001F7C34" w:rsidRPr="009F1C81" w:rsidRDefault="001F7C34" w:rsidP="002644C7">
      <w:pPr>
        <w:autoSpaceDE w:val="0"/>
        <w:autoSpaceDN w:val="0"/>
        <w:adjustRightInd w:val="0"/>
        <w:spacing w:after="0" w:line="240" w:lineRule="auto"/>
        <w:rPr>
          <w:rFonts w:ascii="Garamond" w:hAnsi="Garamond" w:cs="TimesNewRomanPS-ItalicMT"/>
          <w:b/>
          <w:iCs/>
          <w:color w:val="000000" w:themeColor="text1"/>
          <w:sz w:val="24"/>
          <w:szCs w:val="24"/>
        </w:rPr>
      </w:pPr>
    </w:p>
    <w:p w:rsidR="002644C7" w:rsidRPr="001F7C34" w:rsidRDefault="002644C7" w:rsidP="00F77E0D">
      <w:pPr>
        <w:pStyle w:val="Paragrafoelenco"/>
        <w:numPr>
          <w:ilvl w:val="0"/>
          <w:numId w:val="41"/>
        </w:numPr>
        <w:spacing w:after="0" w:line="240" w:lineRule="auto"/>
        <w:jc w:val="both"/>
        <w:rPr>
          <w:rFonts w:ascii="Garamond" w:hAnsi="Garamond" w:cs="Times New Roman"/>
          <w:color w:val="000000" w:themeColor="text1"/>
          <w:sz w:val="24"/>
          <w:szCs w:val="24"/>
        </w:rPr>
      </w:pPr>
      <w:r w:rsidRPr="001F7C34">
        <w:rPr>
          <w:rFonts w:ascii="Garamond" w:hAnsi="Garamond" w:cs="Times New Roman"/>
          <w:color w:val="000000" w:themeColor="text1"/>
          <w:sz w:val="24"/>
          <w:szCs w:val="24"/>
        </w:rPr>
        <w:t>Il presente regolamento entra in vigore alla data di avvenuta esecutività della Deliberazione di</w:t>
      </w:r>
      <w:r w:rsidR="000225AE">
        <w:rPr>
          <w:rFonts w:ascii="Garamond" w:hAnsi="Garamond" w:cs="Times New Roman"/>
          <w:color w:val="000000" w:themeColor="text1"/>
          <w:sz w:val="24"/>
          <w:szCs w:val="24"/>
        </w:rPr>
        <w:t xml:space="preserve"> </w:t>
      </w:r>
      <w:r w:rsidRPr="001F7C34">
        <w:rPr>
          <w:rFonts w:ascii="Garamond" w:hAnsi="Garamond" w:cs="Times New Roman"/>
          <w:color w:val="000000" w:themeColor="text1"/>
          <w:sz w:val="24"/>
          <w:szCs w:val="24"/>
        </w:rPr>
        <w:t>approvazione.</w:t>
      </w:r>
    </w:p>
    <w:p w:rsidR="00104740" w:rsidRPr="001F7C34" w:rsidRDefault="002644C7" w:rsidP="00F77E0D">
      <w:pPr>
        <w:pStyle w:val="Paragrafoelenco"/>
        <w:numPr>
          <w:ilvl w:val="0"/>
          <w:numId w:val="41"/>
        </w:numPr>
        <w:spacing w:after="0" w:line="240" w:lineRule="auto"/>
        <w:jc w:val="both"/>
        <w:rPr>
          <w:rFonts w:ascii="Garamond" w:hAnsi="Garamond" w:cs="Times New Roman"/>
          <w:color w:val="000000" w:themeColor="text1"/>
          <w:sz w:val="24"/>
          <w:szCs w:val="24"/>
        </w:rPr>
      </w:pPr>
      <w:r w:rsidRPr="001F7C34">
        <w:rPr>
          <w:rFonts w:ascii="Garamond" w:hAnsi="Garamond" w:cs="Times New Roman"/>
          <w:color w:val="000000" w:themeColor="text1"/>
          <w:sz w:val="24"/>
          <w:szCs w:val="24"/>
        </w:rPr>
        <w:t>Tutte le disposizioni precedenti, incompatibili con quelle contenute nel presente regolamento, siintendono pertanto abrogate.</w:t>
      </w:r>
    </w:p>
    <w:sectPr w:rsidR="00104740" w:rsidRPr="001F7C34" w:rsidSect="00104740">
      <w:pgSz w:w="11906" w:h="16838"/>
      <w:pgMar w:top="1417" w:right="1134" w:bottom="1134"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ns Serif PS">
    <w:charset w:val="00"/>
    <w:family w:val="roman"/>
    <w:pitch w:val="variable"/>
    <w:sig w:usb0="00000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D79"/>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4CE032A"/>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67E3947"/>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7561049"/>
    <w:multiLevelType w:val="hybridMultilevel"/>
    <w:tmpl w:val="6B2041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D55F3A"/>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0E687045"/>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0FDF03B5"/>
    <w:multiLevelType w:val="hybridMultilevel"/>
    <w:tmpl w:val="6B2041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2336EDF"/>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12D64B5B"/>
    <w:multiLevelType w:val="hybridMultilevel"/>
    <w:tmpl w:val="530A1DFA"/>
    <w:lvl w:ilvl="0" w:tplc="04100017">
      <w:start w:val="1"/>
      <w:numFmt w:val="lowerLetter"/>
      <w:lvlText w:val="%1)"/>
      <w:lvlJc w:val="left"/>
      <w:pPr>
        <w:ind w:left="785"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9">
    <w:nsid w:val="15395789"/>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17567CCC"/>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17996E9A"/>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1B8864E4"/>
    <w:multiLevelType w:val="hybridMultilevel"/>
    <w:tmpl w:val="6B2041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E08411A"/>
    <w:multiLevelType w:val="hybridMultilevel"/>
    <w:tmpl w:val="A4F26E4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FA3558D"/>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2073088C"/>
    <w:multiLevelType w:val="hybridMultilevel"/>
    <w:tmpl w:val="6B2041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2107D65"/>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224B4677"/>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24D953FB"/>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26622CDF"/>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28B97149"/>
    <w:multiLevelType w:val="hybridMultilevel"/>
    <w:tmpl w:val="BBF078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B4A7CFE"/>
    <w:multiLevelType w:val="hybridMultilevel"/>
    <w:tmpl w:val="70D034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BD36CD2"/>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2BD66E11"/>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2C2A7942"/>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31A244F7"/>
    <w:multiLevelType w:val="hybridMultilevel"/>
    <w:tmpl w:val="B4C8FFD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3E61572C"/>
    <w:multiLevelType w:val="hybridMultilevel"/>
    <w:tmpl w:val="6B2041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34D1C10"/>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nsid w:val="4E73546C"/>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4F194548"/>
    <w:multiLevelType w:val="hybridMultilevel"/>
    <w:tmpl w:val="6B2041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20D0CDE"/>
    <w:multiLevelType w:val="hybridMultilevel"/>
    <w:tmpl w:val="6B2041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B395DC1"/>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5C0F64B7"/>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5CF4592C"/>
    <w:multiLevelType w:val="hybridMultilevel"/>
    <w:tmpl w:val="70D034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E4F4D6A"/>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nsid w:val="6500046A"/>
    <w:multiLevelType w:val="hybridMultilevel"/>
    <w:tmpl w:val="0B84455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nsid w:val="66337813"/>
    <w:multiLevelType w:val="hybridMultilevel"/>
    <w:tmpl w:val="6B2041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64D6B65"/>
    <w:multiLevelType w:val="hybridMultilevel"/>
    <w:tmpl w:val="997C8F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nsid w:val="6D006336"/>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ECB34BF"/>
    <w:multiLevelType w:val="hybridMultilevel"/>
    <w:tmpl w:val="87DEF8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86A480D"/>
    <w:multiLevelType w:val="hybridMultilevel"/>
    <w:tmpl w:val="C35080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nsid w:val="78E06F5D"/>
    <w:multiLevelType w:val="hybridMultilevel"/>
    <w:tmpl w:val="6B2041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F814E23"/>
    <w:multiLevelType w:val="hybridMultilevel"/>
    <w:tmpl w:val="D7486F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5"/>
  </w:num>
  <w:num w:numId="2">
    <w:abstractNumId w:val="37"/>
  </w:num>
  <w:num w:numId="3">
    <w:abstractNumId w:val="25"/>
  </w:num>
  <w:num w:numId="4">
    <w:abstractNumId w:val="11"/>
  </w:num>
  <w:num w:numId="5">
    <w:abstractNumId w:val="19"/>
  </w:num>
  <w:num w:numId="6">
    <w:abstractNumId w:val="22"/>
  </w:num>
  <w:num w:numId="7">
    <w:abstractNumId w:val="16"/>
  </w:num>
  <w:num w:numId="8">
    <w:abstractNumId w:val="24"/>
  </w:num>
  <w:num w:numId="9">
    <w:abstractNumId w:val="12"/>
  </w:num>
  <w:num w:numId="10">
    <w:abstractNumId w:val="13"/>
  </w:num>
  <w:num w:numId="11">
    <w:abstractNumId w:val="41"/>
  </w:num>
  <w:num w:numId="12">
    <w:abstractNumId w:val="15"/>
  </w:num>
  <w:num w:numId="13">
    <w:abstractNumId w:val="34"/>
  </w:num>
  <w:num w:numId="14">
    <w:abstractNumId w:val="30"/>
  </w:num>
  <w:num w:numId="15">
    <w:abstractNumId w:val="3"/>
  </w:num>
  <w:num w:numId="16">
    <w:abstractNumId w:val="26"/>
  </w:num>
  <w:num w:numId="17">
    <w:abstractNumId w:val="1"/>
  </w:num>
  <w:num w:numId="18">
    <w:abstractNumId w:val="10"/>
  </w:num>
  <w:num w:numId="19">
    <w:abstractNumId w:val="7"/>
  </w:num>
  <w:num w:numId="20">
    <w:abstractNumId w:val="5"/>
  </w:num>
  <w:num w:numId="21">
    <w:abstractNumId w:val="29"/>
  </w:num>
  <w:num w:numId="22">
    <w:abstractNumId w:val="32"/>
  </w:num>
  <w:num w:numId="23">
    <w:abstractNumId w:val="0"/>
  </w:num>
  <w:num w:numId="24">
    <w:abstractNumId w:val="40"/>
  </w:num>
  <w:num w:numId="25">
    <w:abstractNumId w:val="17"/>
  </w:num>
  <w:num w:numId="26">
    <w:abstractNumId w:val="38"/>
  </w:num>
  <w:num w:numId="27">
    <w:abstractNumId w:val="33"/>
  </w:num>
  <w:num w:numId="28">
    <w:abstractNumId w:val="9"/>
  </w:num>
  <w:num w:numId="29">
    <w:abstractNumId w:val="21"/>
  </w:num>
  <w:num w:numId="30">
    <w:abstractNumId w:val="14"/>
  </w:num>
  <w:num w:numId="31">
    <w:abstractNumId w:val="39"/>
  </w:num>
  <w:num w:numId="32">
    <w:abstractNumId w:val="8"/>
  </w:num>
  <w:num w:numId="33">
    <w:abstractNumId w:val="31"/>
  </w:num>
  <w:num w:numId="34">
    <w:abstractNumId w:val="2"/>
  </w:num>
  <w:num w:numId="35">
    <w:abstractNumId w:val="18"/>
  </w:num>
  <w:num w:numId="36">
    <w:abstractNumId w:val="20"/>
  </w:num>
  <w:num w:numId="37">
    <w:abstractNumId w:val="4"/>
  </w:num>
  <w:num w:numId="38">
    <w:abstractNumId w:val="23"/>
  </w:num>
  <w:num w:numId="39">
    <w:abstractNumId w:val="28"/>
  </w:num>
  <w:num w:numId="40">
    <w:abstractNumId w:val="42"/>
  </w:num>
  <w:num w:numId="41">
    <w:abstractNumId w:val="27"/>
  </w:num>
  <w:num w:numId="42">
    <w:abstractNumId w:val="6"/>
  </w:num>
  <w:num w:numId="43">
    <w:abstractNumId w:val="3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104740"/>
    <w:rsid w:val="00004F8F"/>
    <w:rsid w:val="000225AE"/>
    <w:rsid w:val="000331BD"/>
    <w:rsid w:val="000372DC"/>
    <w:rsid w:val="00073BF5"/>
    <w:rsid w:val="000826C4"/>
    <w:rsid w:val="000901E9"/>
    <w:rsid w:val="000C1F65"/>
    <w:rsid w:val="00104740"/>
    <w:rsid w:val="00111F40"/>
    <w:rsid w:val="00113154"/>
    <w:rsid w:val="001345AD"/>
    <w:rsid w:val="00135109"/>
    <w:rsid w:val="00135C30"/>
    <w:rsid w:val="00144357"/>
    <w:rsid w:val="001706C8"/>
    <w:rsid w:val="00170A69"/>
    <w:rsid w:val="001B23D3"/>
    <w:rsid w:val="001F0D76"/>
    <w:rsid w:val="001F7C34"/>
    <w:rsid w:val="00240323"/>
    <w:rsid w:val="00247059"/>
    <w:rsid w:val="002644C7"/>
    <w:rsid w:val="00267EE5"/>
    <w:rsid w:val="002A0344"/>
    <w:rsid w:val="002E2D5C"/>
    <w:rsid w:val="002F36CD"/>
    <w:rsid w:val="0031412C"/>
    <w:rsid w:val="003573D5"/>
    <w:rsid w:val="00360189"/>
    <w:rsid w:val="00375ADC"/>
    <w:rsid w:val="00384D23"/>
    <w:rsid w:val="003875C4"/>
    <w:rsid w:val="003C7300"/>
    <w:rsid w:val="003D0150"/>
    <w:rsid w:val="003D7D7B"/>
    <w:rsid w:val="003E4DEB"/>
    <w:rsid w:val="004036B0"/>
    <w:rsid w:val="004247AB"/>
    <w:rsid w:val="00434F45"/>
    <w:rsid w:val="00466C05"/>
    <w:rsid w:val="00474946"/>
    <w:rsid w:val="004B07ED"/>
    <w:rsid w:val="004C2177"/>
    <w:rsid w:val="004C5301"/>
    <w:rsid w:val="004E0DB2"/>
    <w:rsid w:val="004F37FA"/>
    <w:rsid w:val="004F4D3A"/>
    <w:rsid w:val="00511C09"/>
    <w:rsid w:val="00543E7A"/>
    <w:rsid w:val="005506E5"/>
    <w:rsid w:val="005669B3"/>
    <w:rsid w:val="005B71B8"/>
    <w:rsid w:val="005E7BCE"/>
    <w:rsid w:val="006215D0"/>
    <w:rsid w:val="00644A7A"/>
    <w:rsid w:val="0068258B"/>
    <w:rsid w:val="006B1D55"/>
    <w:rsid w:val="006B7902"/>
    <w:rsid w:val="006D47F6"/>
    <w:rsid w:val="00736C78"/>
    <w:rsid w:val="00740689"/>
    <w:rsid w:val="0074162F"/>
    <w:rsid w:val="00760B07"/>
    <w:rsid w:val="0076370C"/>
    <w:rsid w:val="00772A9D"/>
    <w:rsid w:val="00776FCF"/>
    <w:rsid w:val="00787BCF"/>
    <w:rsid w:val="007C052E"/>
    <w:rsid w:val="007E288F"/>
    <w:rsid w:val="007F40DC"/>
    <w:rsid w:val="008113F5"/>
    <w:rsid w:val="00830857"/>
    <w:rsid w:val="00860842"/>
    <w:rsid w:val="008831A8"/>
    <w:rsid w:val="00894C42"/>
    <w:rsid w:val="008A7DC1"/>
    <w:rsid w:val="008B0918"/>
    <w:rsid w:val="008C474E"/>
    <w:rsid w:val="008C6BBC"/>
    <w:rsid w:val="008E752F"/>
    <w:rsid w:val="00913AD7"/>
    <w:rsid w:val="0092427B"/>
    <w:rsid w:val="009329AD"/>
    <w:rsid w:val="009521B7"/>
    <w:rsid w:val="009950AF"/>
    <w:rsid w:val="009A5F28"/>
    <w:rsid w:val="009D72D8"/>
    <w:rsid w:val="009F0ED3"/>
    <w:rsid w:val="009F1C81"/>
    <w:rsid w:val="00A31A69"/>
    <w:rsid w:val="00A46971"/>
    <w:rsid w:val="00A56F97"/>
    <w:rsid w:val="00A626D7"/>
    <w:rsid w:val="00A725C8"/>
    <w:rsid w:val="00A74979"/>
    <w:rsid w:val="00A81B43"/>
    <w:rsid w:val="00AA3103"/>
    <w:rsid w:val="00AB6E82"/>
    <w:rsid w:val="00AC334D"/>
    <w:rsid w:val="00AF236B"/>
    <w:rsid w:val="00B278DF"/>
    <w:rsid w:val="00B3249A"/>
    <w:rsid w:val="00B558ED"/>
    <w:rsid w:val="00B72D70"/>
    <w:rsid w:val="00B83A9D"/>
    <w:rsid w:val="00B85EED"/>
    <w:rsid w:val="00B97A18"/>
    <w:rsid w:val="00BB11AC"/>
    <w:rsid w:val="00BB5290"/>
    <w:rsid w:val="00BC6FDE"/>
    <w:rsid w:val="00BD0171"/>
    <w:rsid w:val="00BD0805"/>
    <w:rsid w:val="00BD6C58"/>
    <w:rsid w:val="00C16EB8"/>
    <w:rsid w:val="00C246AF"/>
    <w:rsid w:val="00C314BE"/>
    <w:rsid w:val="00C703CF"/>
    <w:rsid w:val="00C818B7"/>
    <w:rsid w:val="00C834B2"/>
    <w:rsid w:val="00CA0674"/>
    <w:rsid w:val="00CC2A57"/>
    <w:rsid w:val="00CF0D10"/>
    <w:rsid w:val="00CF77C9"/>
    <w:rsid w:val="00D04AD9"/>
    <w:rsid w:val="00D45919"/>
    <w:rsid w:val="00D56424"/>
    <w:rsid w:val="00DB0397"/>
    <w:rsid w:val="00DE262B"/>
    <w:rsid w:val="00E5588B"/>
    <w:rsid w:val="00E56013"/>
    <w:rsid w:val="00EB0B62"/>
    <w:rsid w:val="00EC1B36"/>
    <w:rsid w:val="00EC41F1"/>
    <w:rsid w:val="00ED1ACB"/>
    <w:rsid w:val="00EF5678"/>
    <w:rsid w:val="00F1554D"/>
    <w:rsid w:val="00F16DB1"/>
    <w:rsid w:val="00F170E7"/>
    <w:rsid w:val="00F25439"/>
    <w:rsid w:val="00F35651"/>
    <w:rsid w:val="00F43720"/>
    <w:rsid w:val="00F57C1F"/>
    <w:rsid w:val="00F77E0D"/>
    <w:rsid w:val="00FB2A00"/>
    <w:rsid w:val="00FB46CB"/>
    <w:rsid w:val="00FD35E9"/>
    <w:rsid w:val="00FD62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476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link w:val="Corpodeltesto"/>
    <w:semiHidden/>
    <w:qFormat/>
    <w:rsid w:val="00F73A54"/>
    <w:rPr>
      <w:rFonts w:ascii="Sans Serif PS" w:eastAsia="Times New Roman" w:hAnsi="Sans Serif PS" w:cs="Times New Roman"/>
      <w:sz w:val="20"/>
      <w:szCs w:val="20"/>
    </w:rPr>
  </w:style>
  <w:style w:type="paragraph" w:styleId="Titolo">
    <w:name w:val="Title"/>
    <w:basedOn w:val="Normale"/>
    <w:next w:val="Corpodeltesto"/>
    <w:qFormat/>
    <w:rsid w:val="00104740"/>
    <w:pPr>
      <w:keepNext/>
      <w:spacing w:before="240" w:after="120"/>
    </w:pPr>
    <w:rPr>
      <w:rFonts w:ascii="Liberation Sans" w:eastAsia="Microsoft YaHei" w:hAnsi="Liberation Sans" w:cs="Arial"/>
      <w:sz w:val="28"/>
      <w:szCs w:val="28"/>
    </w:rPr>
  </w:style>
  <w:style w:type="paragraph" w:styleId="Corpodeltesto">
    <w:name w:val="Body Text"/>
    <w:basedOn w:val="Normale"/>
    <w:link w:val="CorpodeltestoCarattere"/>
    <w:semiHidden/>
    <w:unhideWhenUsed/>
    <w:rsid w:val="00F73A54"/>
    <w:pPr>
      <w:spacing w:after="0" w:line="240" w:lineRule="auto"/>
      <w:jc w:val="both"/>
    </w:pPr>
    <w:rPr>
      <w:rFonts w:ascii="Sans Serif PS" w:eastAsia="Times New Roman" w:hAnsi="Sans Serif PS" w:cs="Times New Roman"/>
      <w:sz w:val="20"/>
      <w:szCs w:val="20"/>
    </w:rPr>
  </w:style>
  <w:style w:type="paragraph" w:styleId="Elenco">
    <w:name w:val="List"/>
    <w:basedOn w:val="Corpodeltesto"/>
    <w:rsid w:val="00104740"/>
    <w:rPr>
      <w:rFonts w:cs="Arial"/>
    </w:rPr>
  </w:style>
  <w:style w:type="paragraph" w:customStyle="1" w:styleId="Didascalia1">
    <w:name w:val="Didascalia1"/>
    <w:basedOn w:val="Normale"/>
    <w:qFormat/>
    <w:rsid w:val="00104740"/>
    <w:pPr>
      <w:suppressLineNumbers/>
      <w:spacing w:before="120" w:after="120"/>
    </w:pPr>
    <w:rPr>
      <w:rFonts w:cs="Arial"/>
      <w:i/>
      <w:iCs/>
      <w:sz w:val="24"/>
      <w:szCs w:val="24"/>
    </w:rPr>
  </w:style>
  <w:style w:type="paragraph" w:customStyle="1" w:styleId="Indice">
    <w:name w:val="Indice"/>
    <w:basedOn w:val="Normale"/>
    <w:qFormat/>
    <w:rsid w:val="00104740"/>
    <w:pPr>
      <w:suppressLineNumbers/>
    </w:pPr>
    <w:rPr>
      <w:rFonts w:cs="Arial"/>
    </w:rPr>
  </w:style>
  <w:style w:type="paragraph" w:styleId="Paragrafoelenco">
    <w:name w:val="List Paragraph"/>
    <w:basedOn w:val="Normale"/>
    <w:uiPriority w:val="34"/>
    <w:qFormat/>
    <w:rsid w:val="00760B0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D0351-1CA8-4C3C-B0E4-8B8D09DC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11</Pages>
  <Words>4357</Words>
  <Characters>24835</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angela.cois</dc:creator>
  <dc:description/>
  <cp:lastModifiedBy>angela.cois</cp:lastModifiedBy>
  <cp:revision>225</cp:revision>
  <dcterms:created xsi:type="dcterms:W3CDTF">2019-07-31T13:46:00Z</dcterms:created>
  <dcterms:modified xsi:type="dcterms:W3CDTF">2019-09-30T09:39:00Z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