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C7" w:rsidRPr="00E53A95" w:rsidRDefault="00F45EAF">
      <w:pPr>
        <w:spacing w:before="78"/>
        <w:ind w:left="172"/>
        <w:rPr>
          <w:lang w:val="it-IT"/>
        </w:rPr>
      </w:pPr>
      <w:bookmarkStart w:id="0" w:name="__DdeLink__158_2452379587"/>
      <w:r>
        <w:rPr>
          <w:rFonts w:ascii="Times New Roman" w:hAnsi="Times New Roman" w:cs="Times New Roman"/>
          <w:b/>
          <w:color w:val="0F233D"/>
          <w:sz w:val="24"/>
          <w:szCs w:val="24"/>
          <w:shd w:val="clear" w:color="auto" w:fill="DBE5F1"/>
          <w:lang w:val="it-IT"/>
        </w:rPr>
        <w:t xml:space="preserve">ALLEGATO </w:t>
      </w:r>
      <w:bookmarkEnd w:id="0"/>
      <w:r w:rsidR="00E53A95">
        <w:rPr>
          <w:rFonts w:ascii="Times New Roman" w:hAnsi="Times New Roman" w:cs="Times New Roman"/>
          <w:b/>
          <w:color w:val="0F233D"/>
          <w:sz w:val="24"/>
          <w:szCs w:val="24"/>
          <w:shd w:val="clear" w:color="auto" w:fill="DBE5F1"/>
          <w:lang w:val="it-IT"/>
        </w:rPr>
        <w:t>F</w:t>
      </w:r>
    </w:p>
    <w:p w:rsidR="00901AC7" w:rsidRDefault="00901AC7">
      <w:pPr>
        <w:spacing w:before="78"/>
        <w:rPr>
          <w:rFonts w:ascii="Times New Roman" w:hAnsi="Times New Roman" w:cs="Times New Roman"/>
          <w:lang w:val="it-IT"/>
        </w:rPr>
      </w:pPr>
    </w:p>
    <w:p w:rsidR="00901AC7" w:rsidRDefault="00901AC7">
      <w:pPr>
        <w:pStyle w:val="Corpodeltesto"/>
        <w:rPr>
          <w:b/>
          <w:sz w:val="24"/>
          <w:szCs w:val="24"/>
          <w:lang w:val="it-IT"/>
        </w:rPr>
      </w:pPr>
    </w:p>
    <w:p w:rsidR="00901AC7" w:rsidRPr="00E53A95" w:rsidRDefault="00F45EAF">
      <w:pPr>
        <w:spacing w:before="112"/>
        <w:ind w:left="1843" w:right="50" w:hanging="1732"/>
        <w:jc w:val="both"/>
        <w:rPr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OGGETTO:     Procedura aperta telematica per l'affidamento dei Servizio Assicurativi del </w:t>
      </w:r>
      <w:r w:rsidR="00E53A95">
        <w:rPr>
          <w:rFonts w:ascii="Times New Roman" w:hAnsi="Times New Roman" w:cs="Times New Roman"/>
          <w:b/>
          <w:sz w:val="24"/>
          <w:szCs w:val="24"/>
          <w:lang w:val="it-IT"/>
        </w:rPr>
        <w:t>Comune di Sarroch</w:t>
      </w:r>
    </w:p>
    <w:p w:rsidR="00901AC7" w:rsidRDefault="00901AC7">
      <w:pPr>
        <w:spacing w:before="112"/>
        <w:ind w:left="1843" w:right="50" w:hanging="1732"/>
        <w:jc w:val="both"/>
        <w:rPr>
          <w:rFonts w:ascii="Verdana" w:hAnsi="Verdana" w:cs="Times New Roman"/>
          <w:b/>
          <w:sz w:val="25"/>
          <w:szCs w:val="24"/>
          <w:lang w:val="it-IT"/>
        </w:rPr>
      </w:pPr>
    </w:p>
    <w:p w:rsidR="00901AC7" w:rsidRDefault="00901AC7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F45EAF">
      <w:pPr>
        <w:spacing w:before="113"/>
        <w:ind w:left="1437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Obblighi degli operatori economici nei confronti della stazione appaltante</w:t>
      </w:r>
    </w:p>
    <w:p w:rsidR="00901AC7" w:rsidRDefault="00901AC7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901AC7">
      <w:pPr>
        <w:pStyle w:val="Corpodeltesto"/>
        <w:tabs>
          <w:tab w:val="left" w:pos="2448"/>
          <w:tab w:val="left" w:pos="4897"/>
          <w:tab w:val="left" w:pos="5280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Pr="00D040AF" w:rsidRDefault="00F45EAF" w:rsidP="00D040A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t xml:space="preserve">L’operatore economico dichiara di aver preso visione del </w:t>
      </w:r>
      <w:r w:rsidR="00D040AF">
        <w:rPr>
          <w:rFonts w:ascii="Arial" w:hAnsi="Arial" w:cs="Arial"/>
          <w:sz w:val="22"/>
          <w:szCs w:val="22"/>
        </w:rPr>
        <w:t xml:space="preserve">patto di integrità e Piano triennale della Prevenzione Corruzione. </w:t>
      </w:r>
      <w:r>
        <w:rPr>
          <w:rFonts w:ascii="Times New Roman" w:hAnsi="Times New Roman" w:cs="Times New Roman"/>
        </w:rPr>
        <w:t xml:space="preserve"> approvati dal</w:t>
      </w:r>
      <w:r w:rsidR="00D040AF">
        <w:rPr>
          <w:rFonts w:ascii="Times New Roman" w:hAnsi="Times New Roman" w:cs="Times New Roman"/>
        </w:rPr>
        <w:t xml:space="preserve"> Comune di Sarroch</w:t>
      </w:r>
      <w:r>
        <w:rPr>
          <w:rFonts w:ascii="Times New Roman" w:hAnsi="Times New Roman" w:cs="Times New Roman"/>
        </w:rPr>
        <w:t xml:space="preserve"> e pubblicati nella sezione Amministrazione Trasparente del sito istituzionale del</w:t>
      </w:r>
      <w:r w:rsidR="00D040AF">
        <w:rPr>
          <w:rFonts w:ascii="Times New Roman" w:hAnsi="Times New Roman" w:cs="Times New Roman"/>
        </w:rPr>
        <w:t xml:space="preserve"> Comune</w:t>
      </w:r>
      <w:r>
        <w:rPr>
          <w:rFonts w:ascii="Times New Roman" w:hAnsi="Times New Roman" w:cs="Times New Roman"/>
        </w:rPr>
        <w:t xml:space="preserve"> </w:t>
      </w:r>
      <w:hyperlink r:id="rId6">
        <w:r>
          <w:rPr>
            <w:rStyle w:val="CollegamentoInternet"/>
            <w:rFonts w:ascii="Times New Roman" w:hAnsi="Times New Roman" w:cs="Times New Roman"/>
          </w:rPr>
          <w:t>www.</w:t>
        </w:r>
        <w:r w:rsidR="00D040AF">
          <w:rPr>
            <w:rStyle w:val="CollegamentoInternet"/>
            <w:rFonts w:ascii="Times New Roman" w:hAnsi="Times New Roman" w:cs="Times New Roman"/>
          </w:rPr>
          <w:t>sarroch.comune.ca.it</w:t>
        </w:r>
      </w:hyperlink>
      <w:r>
        <w:rPr>
          <w:rFonts w:ascii="Times New Roman" w:hAnsi="Times New Roman" w:cs="Times New Roman"/>
        </w:rPr>
        <w:t>.</w:t>
      </w:r>
    </w:p>
    <w:p w:rsidR="00901AC7" w:rsidRDefault="00F45EAF">
      <w:pPr>
        <w:pStyle w:val="Corpodeltesto"/>
        <w:tabs>
          <w:tab w:val="left" w:pos="2448"/>
          <w:tab w:val="left" w:pos="4897"/>
          <w:tab w:val="left" w:pos="5280"/>
        </w:tabs>
        <w:spacing w:line="276" w:lineRule="auto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Si impegna altresì a rispettare i contenuti dei documenti richiamati e divulgarne il contenuto ai propri dipendenti e segnalare alla Fondazione, secondo le procedure previste, eventuali situazioni/fatti che possano determinare il mancato rispetto di quanto disciplinato nel </w:t>
      </w:r>
      <w:r w:rsidR="00D040AF">
        <w:rPr>
          <w:rFonts w:ascii="Times New Roman" w:hAnsi="Times New Roman" w:cs="Times New Roman"/>
          <w:sz w:val="24"/>
          <w:szCs w:val="24"/>
          <w:lang w:val="it-IT"/>
        </w:rPr>
        <w:t>patto di integrità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del Piano Triennale della Prevenzione della Corruzione.</w:t>
      </w:r>
    </w:p>
    <w:p w:rsidR="00901AC7" w:rsidRDefault="00901AC7">
      <w:pPr>
        <w:pStyle w:val="Corpodeltesto"/>
        <w:tabs>
          <w:tab w:val="left" w:pos="2448"/>
          <w:tab w:val="left" w:pos="4897"/>
          <w:tab w:val="left" w:pos="5280"/>
        </w:tabs>
        <w:spacing w:line="276" w:lineRule="auto"/>
        <w:ind w:left="112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901AC7">
      <w:pPr>
        <w:pStyle w:val="Corpodeltesto"/>
        <w:tabs>
          <w:tab w:val="left" w:pos="2448"/>
          <w:tab w:val="left" w:pos="4897"/>
          <w:tab w:val="left" w:pos="5280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901AC7">
      <w:pPr>
        <w:pStyle w:val="Corpodeltesto"/>
        <w:tabs>
          <w:tab w:val="left" w:pos="2448"/>
          <w:tab w:val="left" w:pos="4897"/>
          <w:tab w:val="left" w:pos="5280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F45EAF">
      <w:pPr>
        <w:pStyle w:val="Corpodeltesto"/>
        <w:tabs>
          <w:tab w:val="left" w:pos="2448"/>
          <w:tab w:val="left" w:pos="4897"/>
          <w:tab w:val="left" w:pos="5280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</w:t>
      </w:r>
      <w:r w:rsidR="00D040A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 data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901AC7" w:rsidRDefault="00901AC7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901AC7">
      <w:pPr>
        <w:pStyle w:val="Corpodel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:rsidR="00901AC7" w:rsidRDefault="00F45EAF">
      <w:pPr>
        <w:pStyle w:val="Corpodeltesto"/>
        <w:tabs>
          <w:tab w:val="left" w:pos="4872"/>
          <w:tab w:val="left" w:pos="7320"/>
          <w:tab w:val="left" w:pos="7925"/>
        </w:tabs>
        <w:ind w:left="112"/>
        <w:jc w:val="right"/>
      </w:pPr>
      <w:r>
        <w:rPr>
          <w:rFonts w:ascii="Times New Roman" w:hAnsi="Times New Roman" w:cs="Times New Roman"/>
          <w:sz w:val="24"/>
          <w:szCs w:val="24"/>
          <w:lang w:val="it-IT"/>
        </w:rPr>
        <w:t>L’operatore</w:t>
      </w:r>
      <w:r w:rsidR="00D040A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economico__________________</w:t>
      </w:r>
    </w:p>
    <w:sectPr w:rsidR="00901AC7" w:rsidSect="00901AC7">
      <w:headerReference w:type="default" r:id="rId7"/>
      <w:footerReference w:type="default" r:id="rId8"/>
      <w:pgSz w:w="11906" w:h="16838"/>
      <w:pgMar w:top="992" w:right="1021" w:bottom="851" w:left="1021" w:header="76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52" w:rsidRDefault="004C3152" w:rsidP="00901AC7">
      <w:r>
        <w:separator/>
      </w:r>
    </w:p>
  </w:endnote>
  <w:endnote w:type="continuationSeparator" w:id="1">
    <w:p w:rsidR="004C3152" w:rsidRDefault="004C3152" w:rsidP="0090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374937"/>
      <w:docPartObj>
        <w:docPartGallery w:val="Page Numbers (Top of Page)"/>
        <w:docPartUnique/>
      </w:docPartObj>
    </w:sdtPr>
    <w:sdtContent>
      <w:p w:rsidR="00901AC7" w:rsidRDefault="00F45EAF">
        <w:pPr>
          <w:pStyle w:val="Footer"/>
          <w:jc w:val="center"/>
        </w:pPr>
        <w:r>
          <w:t xml:space="preserve">Pagina </w:t>
        </w:r>
        <w:r w:rsidR="000D4DE0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 w:rsidR="000D4DE0">
          <w:rPr>
            <w:b/>
            <w:sz w:val="24"/>
            <w:szCs w:val="24"/>
          </w:rPr>
          <w:fldChar w:fldCharType="separate"/>
        </w:r>
        <w:r w:rsidR="00D040AF">
          <w:rPr>
            <w:b/>
            <w:noProof/>
            <w:sz w:val="24"/>
            <w:szCs w:val="24"/>
          </w:rPr>
          <w:t>1</w:t>
        </w:r>
        <w:r w:rsidR="000D4DE0">
          <w:rPr>
            <w:b/>
            <w:sz w:val="24"/>
            <w:szCs w:val="24"/>
          </w:rPr>
          <w:fldChar w:fldCharType="end"/>
        </w:r>
        <w:r>
          <w:t xml:space="preserve"> di </w:t>
        </w:r>
        <w:r w:rsidR="000D4DE0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 w:rsidR="000D4DE0">
          <w:rPr>
            <w:b/>
            <w:sz w:val="24"/>
            <w:szCs w:val="24"/>
          </w:rPr>
          <w:fldChar w:fldCharType="separate"/>
        </w:r>
        <w:r w:rsidR="00D040AF">
          <w:rPr>
            <w:b/>
            <w:noProof/>
            <w:sz w:val="24"/>
            <w:szCs w:val="24"/>
          </w:rPr>
          <w:t>1</w:t>
        </w:r>
        <w:r w:rsidR="000D4DE0">
          <w:rPr>
            <w:b/>
            <w:sz w:val="24"/>
            <w:szCs w:val="24"/>
          </w:rPr>
          <w:fldChar w:fldCharType="end"/>
        </w:r>
      </w:p>
    </w:sdtContent>
  </w:sdt>
  <w:p w:rsidR="00901AC7" w:rsidRDefault="00901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52" w:rsidRDefault="004C3152" w:rsidP="00901AC7">
      <w:r>
        <w:separator/>
      </w:r>
    </w:p>
  </w:footnote>
  <w:footnote w:type="continuationSeparator" w:id="1">
    <w:p w:rsidR="004C3152" w:rsidRDefault="004C3152" w:rsidP="00901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7" w:rsidRDefault="00901AC7">
    <w:pPr>
      <w:pStyle w:val="Corpodeltesto"/>
      <w:spacing w:line="7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AC7"/>
    <w:rsid w:val="000D4DE0"/>
    <w:rsid w:val="004C3152"/>
    <w:rsid w:val="00901AC7"/>
    <w:rsid w:val="00D040AF"/>
    <w:rsid w:val="00E53A95"/>
    <w:rsid w:val="00F4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16A1"/>
    <w:rPr>
      <w:rFonts w:ascii="Arial" w:eastAsia="Arial" w:hAnsi="Arial" w:cs="Arial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B116A1"/>
    <w:pPr>
      <w:ind w:left="3426" w:right="3426"/>
      <w:jc w:val="center"/>
      <w:outlineLvl w:val="1"/>
    </w:pPr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45F27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45F27"/>
    <w:rPr>
      <w:rFonts w:ascii="Arial" w:eastAsia="Arial" w:hAnsi="Arial" w:cs="Aria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715B0"/>
    <w:rPr>
      <w:color w:val="0000FF" w:themeColor="hyperlink"/>
      <w:u w:val="single"/>
    </w:rPr>
  </w:style>
  <w:style w:type="character" w:customStyle="1" w:styleId="ListLabel1">
    <w:name w:val="ListLabel 1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2">
    <w:name w:val="ListLabel 2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3">
    <w:name w:val="ListLabel 3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4">
    <w:name w:val="ListLabel 4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5">
    <w:name w:val="ListLabel 5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6">
    <w:name w:val="ListLabel 6"/>
    <w:qFormat/>
    <w:rsid w:val="00901AC7"/>
    <w:rPr>
      <w:rFonts w:eastAsia="Wingdings" w:cs="Wingdings"/>
      <w:w w:val="99"/>
      <w:sz w:val="20"/>
      <w:szCs w:val="20"/>
    </w:rPr>
  </w:style>
  <w:style w:type="character" w:customStyle="1" w:styleId="ListLabel7">
    <w:name w:val="ListLabel 7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8">
    <w:name w:val="ListLabel 8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9">
    <w:name w:val="ListLabel 9"/>
    <w:qFormat/>
    <w:rsid w:val="00901AC7"/>
    <w:rPr>
      <w:rFonts w:eastAsia="Arial" w:cs="Arial"/>
      <w:spacing w:val="-1"/>
      <w:w w:val="99"/>
      <w:sz w:val="20"/>
      <w:szCs w:val="20"/>
    </w:rPr>
  </w:style>
  <w:style w:type="character" w:customStyle="1" w:styleId="ListLabel10">
    <w:name w:val="ListLabel 10"/>
    <w:qFormat/>
    <w:rsid w:val="00901AC7"/>
    <w:rPr>
      <w:rFonts w:ascii="Times New Roman" w:hAnsi="Times New Roman" w:cs="Times New Roman"/>
      <w:sz w:val="24"/>
      <w:szCs w:val="24"/>
      <w:lang w:val="it-IT"/>
    </w:rPr>
  </w:style>
  <w:style w:type="character" w:customStyle="1" w:styleId="ListLabel11">
    <w:name w:val="ListLabel 11"/>
    <w:qFormat/>
    <w:rsid w:val="00901AC7"/>
    <w:rPr>
      <w:rFonts w:ascii="Times New Roman" w:hAnsi="Times New Roman" w:cs="Times New Roman"/>
      <w:sz w:val="24"/>
      <w:szCs w:val="24"/>
      <w:lang w:val="it-IT"/>
    </w:rPr>
  </w:style>
  <w:style w:type="character" w:customStyle="1" w:styleId="ListLabel12">
    <w:name w:val="ListLabel 12"/>
    <w:qFormat/>
    <w:rsid w:val="00901AC7"/>
    <w:rPr>
      <w:rFonts w:ascii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next w:val="Corpodeltesto"/>
    <w:qFormat/>
    <w:rsid w:val="00901A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B116A1"/>
    <w:rPr>
      <w:sz w:val="20"/>
      <w:szCs w:val="20"/>
    </w:rPr>
  </w:style>
  <w:style w:type="paragraph" w:styleId="Elenco">
    <w:name w:val="List"/>
    <w:basedOn w:val="Corpodeltesto"/>
    <w:rsid w:val="00901AC7"/>
    <w:rPr>
      <w:rFonts w:cs="Lucida Sans"/>
    </w:rPr>
  </w:style>
  <w:style w:type="paragraph" w:customStyle="1" w:styleId="Caption">
    <w:name w:val="Caption"/>
    <w:basedOn w:val="Normale"/>
    <w:qFormat/>
    <w:rsid w:val="00901A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01AC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B116A1"/>
    <w:pPr>
      <w:ind w:left="537" w:right="108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B116A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45F2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445F27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B11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040A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troliricodicagliari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192_ALLEGATO E</dc:title>
  <dc:subject/>
  <dc:creator>Milena.Ortu</dc:creator>
  <dc:description/>
  <cp:lastModifiedBy>angela.cois</cp:lastModifiedBy>
  <cp:revision>15</cp:revision>
  <dcterms:created xsi:type="dcterms:W3CDTF">2018-02-17T12:16:00Z</dcterms:created>
  <dcterms:modified xsi:type="dcterms:W3CDTF">2020-02-04T09:36:00Z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2017-11-02T00:00:00Z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2018-02-17T00:00:00Z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