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84" w:rsidRDefault="00336884" w:rsidP="00AA4A4F"/>
    <w:p w:rsidR="00336884" w:rsidRDefault="00336884" w:rsidP="00AA4A4F"/>
    <w:p w:rsidR="00336884" w:rsidRDefault="00336884" w:rsidP="00AA4A4F"/>
    <w:p w:rsidR="00336884" w:rsidRDefault="00336884" w:rsidP="00AA4A4F"/>
    <w:p w:rsidR="00336884" w:rsidRDefault="00336884" w:rsidP="00AA4A4F"/>
    <w:p w:rsidR="00336884" w:rsidRDefault="00336884" w:rsidP="00AA4A4F"/>
    <w:p w:rsidR="00336884" w:rsidRPr="00561B04" w:rsidRDefault="00336884" w:rsidP="00E72419">
      <w:pPr>
        <w:jc w:val="both"/>
        <w:rPr>
          <w:b/>
        </w:rPr>
      </w:pPr>
      <w:r w:rsidRPr="00561B04">
        <w:rPr>
          <w:b/>
        </w:rPr>
        <w:t>SCHEDA DI OFFERTA ECONO</w:t>
      </w:r>
      <w:r w:rsidR="00E72419">
        <w:rPr>
          <w:b/>
        </w:rPr>
        <w:t>MICA GARA PER L’AFFIDAMENTO DEL S</w:t>
      </w:r>
      <w:r w:rsidR="00E72419" w:rsidRPr="00E72419">
        <w:rPr>
          <w:b/>
        </w:rPr>
        <w:t xml:space="preserve">ERVIZIO TRIENNALE DI ASSISTENZA VETERINARIA DELLA FAUNA ALLEVATA PRESSO IL </w:t>
      </w:r>
      <w:r w:rsidR="00E72419">
        <w:rPr>
          <w:b/>
        </w:rPr>
        <w:t>PARCO PUBBLICO DI VIA LAMARMORA</w:t>
      </w:r>
    </w:p>
    <w:p w:rsidR="00336884" w:rsidRPr="00E72419" w:rsidRDefault="00336884" w:rsidP="00E72419">
      <w:pPr>
        <w:jc w:val="both"/>
        <w:rPr>
          <w:b/>
        </w:rPr>
      </w:pPr>
    </w:p>
    <w:p w:rsidR="00336884" w:rsidRDefault="00336884" w:rsidP="00AA4A4F"/>
    <w:p w:rsidR="00336884" w:rsidRPr="00AD7C07" w:rsidRDefault="00336884" w:rsidP="00AD7C07">
      <w:pPr>
        <w:spacing w:line="276" w:lineRule="auto"/>
        <w:rPr>
          <w:b/>
        </w:rPr>
      </w:pPr>
      <w:r w:rsidRPr="00AD7C07">
        <w:rPr>
          <w:b/>
        </w:rPr>
        <w:t>Stazione appaltante: Comune di Sarroch</w:t>
      </w:r>
    </w:p>
    <w:p w:rsidR="00336884" w:rsidRPr="00AD7C07" w:rsidRDefault="00336884" w:rsidP="00AD7C07">
      <w:pPr>
        <w:spacing w:line="276" w:lineRule="auto"/>
        <w:rPr>
          <w:b/>
        </w:rPr>
      </w:pPr>
    </w:p>
    <w:p w:rsidR="00336884" w:rsidRPr="00AD7C07" w:rsidRDefault="00336884" w:rsidP="00AD7C07">
      <w:pPr>
        <w:spacing w:line="276" w:lineRule="auto"/>
        <w:rPr>
          <w:b/>
        </w:rPr>
      </w:pPr>
      <w:r w:rsidRPr="00AD7C07">
        <w:rPr>
          <w:b/>
        </w:rPr>
        <w:t>Amministrazione aggiudicatrice: Comune di Sarroch</w:t>
      </w:r>
    </w:p>
    <w:p w:rsidR="00336884" w:rsidRDefault="00336884" w:rsidP="00AD7C07">
      <w:pPr>
        <w:spacing w:line="276" w:lineRule="auto"/>
      </w:pPr>
    </w:p>
    <w:p w:rsidR="00336884" w:rsidRDefault="00336884" w:rsidP="00E72419">
      <w:pPr>
        <w:spacing w:line="276" w:lineRule="auto"/>
        <w:jc w:val="both"/>
      </w:pPr>
      <w:r w:rsidRPr="00AD7C07">
        <w:rPr>
          <w:b/>
        </w:rPr>
        <w:t xml:space="preserve">Oggetto dell’appalto: </w:t>
      </w:r>
      <w:r w:rsidR="00E72419">
        <w:rPr>
          <w:b/>
        </w:rPr>
        <w:t>L’AFFIDAMENTO DEL S</w:t>
      </w:r>
      <w:r w:rsidR="00E72419" w:rsidRPr="00E72419">
        <w:rPr>
          <w:b/>
        </w:rPr>
        <w:t xml:space="preserve">ERVIZIO TRIENNALE DI ASSISTENZA VETERINARIA DELLA FAUNA ALLEVATA PRESSO IL </w:t>
      </w:r>
      <w:r w:rsidR="00E72419">
        <w:rPr>
          <w:b/>
        </w:rPr>
        <w:t>PARCO PUBBLICO DI VIA LAMARMORA</w:t>
      </w:r>
    </w:p>
    <w:p w:rsidR="00AD7C07" w:rsidRDefault="00AD7C07" w:rsidP="00336884">
      <w:pPr>
        <w:jc w:val="both"/>
      </w:pPr>
    </w:p>
    <w:p w:rsidR="00336884" w:rsidRDefault="00E72419" w:rsidP="00336884">
      <w:pPr>
        <w:jc w:val="both"/>
      </w:pPr>
      <w:r>
        <w:t xml:space="preserve">Affidamento diretto ai sensi </w:t>
      </w:r>
      <w:r w:rsidRPr="00701EE4">
        <w:t>dell’art. 36</w:t>
      </w:r>
      <w:r w:rsidR="00336884" w:rsidRPr="00701EE4">
        <w:t xml:space="preserve"> </w:t>
      </w:r>
      <w:r w:rsidR="004D77F0" w:rsidRPr="00701EE4">
        <w:t xml:space="preserve">- </w:t>
      </w:r>
      <w:r w:rsidR="00701EE4" w:rsidRPr="00701EE4">
        <w:t>c 2 lett. b del</w:t>
      </w:r>
      <w:r w:rsidR="00701EE4">
        <w:t xml:space="preserve"> </w:t>
      </w:r>
      <w:proofErr w:type="spellStart"/>
      <w:proofErr w:type="gramStart"/>
      <w:r w:rsidR="00701EE4">
        <w:t>D.Lgs</w:t>
      </w:r>
      <w:proofErr w:type="spellEnd"/>
      <w:proofErr w:type="gramEnd"/>
      <w:r w:rsidR="00701EE4">
        <w:t xml:space="preserve"> </w:t>
      </w:r>
      <w:r w:rsidR="00336884">
        <w:t>50/2016</w:t>
      </w:r>
      <w:r>
        <w:t xml:space="preserve"> - </w:t>
      </w:r>
      <w:r w:rsidR="00336884">
        <w:t xml:space="preserve"> Criterio di aggiudicazione: </w:t>
      </w:r>
      <w:r w:rsidR="00701EE4">
        <w:t>Massimo ribasso</w:t>
      </w:r>
    </w:p>
    <w:p w:rsidR="00336884" w:rsidRDefault="00336884" w:rsidP="00336884">
      <w:pPr>
        <w:jc w:val="both"/>
      </w:pPr>
    </w:p>
    <w:p w:rsidR="00336884" w:rsidRDefault="00336884" w:rsidP="00336884">
      <w:pPr>
        <w:jc w:val="both"/>
      </w:pPr>
      <w:r>
        <w:t>Il sottoscritto ________________________________________, C.F. __________________________________, nato a _____________________________ il ____________________________, domiciliato per la carica presso la sede societaria ove appresso, nella sua qualità di _________________________________________________ e legale rappresentante della __________________________________________________________________, con sede in ____________________________________________, via _________________________________, C.A.P. ____________, avendo conoscenza integrale di tutte le circostanze generali e speciali concernenti il rischio in oggetto; consapevole che le offerte economiche sono soggette alle basi d’asta non superabili di seguito riportate, pena l’esclusione delle offerte stesse;</w:t>
      </w:r>
    </w:p>
    <w:p w:rsidR="00336884" w:rsidRDefault="00336884" w:rsidP="00336884">
      <w:pPr>
        <w:jc w:val="center"/>
      </w:pPr>
      <w:r>
        <w:t>DICHIARA</w:t>
      </w:r>
    </w:p>
    <w:p w:rsidR="008C0256" w:rsidRDefault="00336884" w:rsidP="00336884">
      <w:pPr>
        <w:jc w:val="both"/>
      </w:pPr>
      <w:r>
        <w:t xml:space="preserve"> che il/i valore/i economico/i offerto/i, indicato/i, rispetta/no le disposizioni vigenti in materia di costo del lavoro; </w:t>
      </w:r>
    </w:p>
    <w:p w:rsidR="00336884" w:rsidRDefault="00336884" w:rsidP="00336884">
      <w:pPr>
        <w:jc w:val="both"/>
      </w:pPr>
      <w:r>
        <w:t>che la presente offerta è irrevocabile ed impegnativa sino al 180° (centottantesimo) giorno successivo al termine ultimo per la presentazione della stessa.</w:t>
      </w:r>
    </w:p>
    <w:p w:rsidR="00336884" w:rsidRDefault="00336884" w:rsidP="00336884">
      <w:pPr>
        <w:jc w:val="both"/>
      </w:pPr>
    </w:p>
    <w:p w:rsidR="00336884" w:rsidRDefault="00336884" w:rsidP="00336884">
      <w:pPr>
        <w:jc w:val="center"/>
      </w:pPr>
      <w:r>
        <w:t>PRENDE ATTO E DICHIARA CHE:</w:t>
      </w:r>
    </w:p>
    <w:p w:rsidR="00336884" w:rsidRDefault="00336884" w:rsidP="00336884">
      <w:pPr>
        <w:jc w:val="both"/>
      </w:pPr>
      <w:r>
        <w:t xml:space="preserve"> 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non è ammessa offerta pari o superiore alla base d’asta specificamente indicata nella Lettera di Invito e nella presente scheda di offerta; in caso di discordanza tra i valori economici indicati in cifre ed i </w:t>
      </w:r>
      <w:r>
        <w:lastRenderedPageBreak/>
        <w:t>valori econo</w:t>
      </w:r>
      <w:bookmarkStart w:id="0" w:name="_GoBack"/>
      <w:bookmarkEnd w:id="0"/>
      <w:r>
        <w:t>mici indicati in lettere, prevalgono i valori economici più favorevoli per la Stazione Appaltante.</w:t>
      </w:r>
    </w:p>
    <w:p w:rsidR="00336884" w:rsidRDefault="00336884" w:rsidP="00336884">
      <w:pPr>
        <w:jc w:val="both"/>
      </w:pPr>
    </w:p>
    <w:p w:rsidR="00336884" w:rsidRDefault="00336884" w:rsidP="00336884">
      <w:pPr>
        <w:jc w:val="center"/>
      </w:pPr>
      <w:r>
        <w:t>PRESENTA LA SEGUENTE OFFERTA ECONOMICA</w:t>
      </w:r>
    </w:p>
    <w:p w:rsidR="00336884" w:rsidRDefault="00336884" w:rsidP="00336884">
      <w:pPr>
        <w:jc w:val="center"/>
      </w:pPr>
    </w:p>
    <w:p w:rsidR="00051D3F" w:rsidRDefault="00336884" w:rsidP="00146289">
      <w:pPr>
        <w:jc w:val="both"/>
      </w:pPr>
      <w:r>
        <w:t xml:space="preserve"> Fermo restando che il valore a base d’asta non può essere superato, fatta salva la circostanza per cui in sede di determinazione del prezzo a base d'asta si è tenuto conto del numero stimato delle operazioni a misura che possono infatti variare in corso d'opera, per cui l'importo complessivo delle operazioni a misura può variare in corso d'opera a seconda della quantità delle medesime effettivamente espletate. il concorrente presenta offerta</w:t>
      </w:r>
      <w:r w:rsidR="00051D3F">
        <w:t xml:space="preserve"> con unico ribasso da applicarsi sia sui servizi a corpo sia su eventuali servizi a misura se si rendessero necessari;</w:t>
      </w:r>
    </w:p>
    <w:p w:rsidR="00051D3F" w:rsidRDefault="00051D3F" w:rsidP="00146289">
      <w:pPr>
        <w:jc w:val="both"/>
      </w:pPr>
      <w:r>
        <w:t>Resta inteso che vige l’obbligo di intervento per i servizi a misura ogni qualvolta richiesti dalla Stazione appaltante.</w:t>
      </w:r>
    </w:p>
    <w:p w:rsidR="00051D3F" w:rsidRDefault="00051D3F" w:rsidP="00336884">
      <w:pPr>
        <w:jc w:val="both"/>
      </w:pPr>
    </w:p>
    <w:p w:rsidR="00051D3F" w:rsidRDefault="00051D3F" w:rsidP="00336884">
      <w:pPr>
        <w:jc w:val="both"/>
      </w:pPr>
      <w:r>
        <w:t>Si riportano di seguito gli importi presenti del quadro economico:</w:t>
      </w:r>
    </w:p>
    <w:p w:rsidR="00051D3F" w:rsidRPr="00051D3F" w:rsidRDefault="00051D3F" w:rsidP="00051D3F">
      <w:pPr>
        <w:pStyle w:val="Paragrafoelenco"/>
        <w:numPr>
          <w:ilvl w:val="0"/>
          <w:numId w:val="3"/>
        </w:numPr>
        <w:jc w:val="both"/>
        <w:rPr>
          <w:b/>
        </w:rPr>
      </w:pPr>
      <w:r w:rsidRPr="00051D3F">
        <w:rPr>
          <w:b/>
        </w:rPr>
        <w:t>€ 24.000 servizi triennali di cui:</w:t>
      </w:r>
    </w:p>
    <w:p w:rsidR="00051D3F" w:rsidRPr="00051D3F" w:rsidRDefault="00051D3F" w:rsidP="00051D3F">
      <w:pPr>
        <w:pStyle w:val="Paragrafoelenco"/>
        <w:numPr>
          <w:ilvl w:val="0"/>
          <w:numId w:val="2"/>
        </w:numPr>
        <w:jc w:val="both"/>
        <w:rPr>
          <w:b/>
        </w:rPr>
      </w:pPr>
      <w:r w:rsidRPr="00051D3F">
        <w:rPr>
          <w:b/>
        </w:rPr>
        <w:t>15.000 servizi a corpo come da art. 1 capitolato</w:t>
      </w:r>
    </w:p>
    <w:p w:rsidR="00051D3F" w:rsidRDefault="00051D3F" w:rsidP="00051D3F">
      <w:pPr>
        <w:pStyle w:val="Paragrafoelenco"/>
        <w:numPr>
          <w:ilvl w:val="0"/>
          <w:numId w:val="2"/>
        </w:numPr>
        <w:jc w:val="both"/>
        <w:rPr>
          <w:b/>
        </w:rPr>
      </w:pPr>
      <w:r w:rsidRPr="00051D3F">
        <w:rPr>
          <w:b/>
        </w:rPr>
        <w:t>€ 9.000 servizi a misura come da art. 1 capitolato</w:t>
      </w:r>
    </w:p>
    <w:p w:rsidR="00051D3F" w:rsidRDefault="00051D3F" w:rsidP="00051D3F">
      <w:pPr>
        <w:pStyle w:val="Paragrafoelenco"/>
        <w:jc w:val="both"/>
        <w:rPr>
          <w:b/>
        </w:rPr>
      </w:pPr>
    </w:p>
    <w:p w:rsidR="00051D3F" w:rsidRDefault="00051D3F" w:rsidP="00051D3F">
      <w:pPr>
        <w:pStyle w:val="Paragrafoelenco"/>
        <w:numPr>
          <w:ilvl w:val="0"/>
          <w:numId w:val="3"/>
        </w:numPr>
        <w:jc w:val="both"/>
        <w:rPr>
          <w:b/>
        </w:rPr>
      </w:pPr>
      <w:r w:rsidRPr="00051D3F">
        <w:rPr>
          <w:b/>
        </w:rPr>
        <w:t>IVA, contributi previdenziali: € 6.000</w:t>
      </w:r>
    </w:p>
    <w:p w:rsidR="00051D3F" w:rsidRPr="00051D3F" w:rsidRDefault="00051D3F" w:rsidP="00051D3F">
      <w:pPr>
        <w:pStyle w:val="Paragrafoelenco"/>
        <w:jc w:val="both"/>
        <w:rPr>
          <w:b/>
        </w:rPr>
      </w:pPr>
    </w:p>
    <w:p w:rsidR="00561B04" w:rsidRPr="00051D3F" w:rsidRDefault="00051D3F" w:rsidP="00051D3F">
      <w:pPr>
        <w:jc w:val="both"/>
        <w:rPr>
          <w:b/>
        </w:rPr>
      </w:pPr>
      <w:r w:rsidRPr="00051D3F">
        <w:rPr>
          <w:b/>
        </w:rPr>
        <w:t xml:space="preserve"> </w:t>
      </w:r>
      <w:r>
        <w:rPr>
          <w:b/>
        </w:rPr>
        <w:t>TOTALE SERVIZIO TRIENNALE € 30.000</w:t>
      </w:r>
    </w:p>
    <w:p w:rsidR="00561B04" w:rsidRDefault="00336884" w:rsidP="00336884">
      <w:pPr>
        <w:jc w:val="both"/>
      </w:pPr>
      <w:r>
        <w:t xml:space="preserve">e così deriva per il triennio il </w:t>
      </w:r>
      <w:r w:rsidR="00051D3F">
        <w:t xml:space="preserve">seguente </w:t>
      </w:r>
      <w:r>
        <w:t>prezzo offerto</w:t>
      </w:r>
      <w:r w:rsidR="00051D3F">
        <w:t xml:space="preserve"> considerato il ribasso sulla voce a)</w:t>
      </w:r>
      <w:r w:rsidR="00561B04">
        <w:t>:</w:t>
      </w:r>
    </w:p>
    <w:p w:rsidR="00561B04" w:rsidRDefault="00561B04" w:rsidP="00336884">
      <w:pPr>
        <w:jc w:val="both"/>
      </w:pPr>
    </w:p>
    <w:p w:rsidR="00561B04" w:rsidRDefault="00051D3F" w:rsidP="00336884">
      <w:pPr>
        <w:jc w:val="both"/>
        <w:rPr>
          <w:b/>
        </w:rPr>
      </w:pPr>
      <w:r>
        <w:rPr>
          <w:b/>
        </w:rPr>
        <w:t xml:space="preserve">…………………………….. euro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% ribasso offerto …</w:t>
      </w:r>
      <w:proofErr w:type="gramStart"/>
      <w:r>
        <w:rPr>
          <w:b/>
        </w:rPr>
        <w:t>…….</w:t>
      </w:r>
      <w:proofErr w:type="gramEnd"/>
      <w:r>
        <w:rPr>
          <w:b/>
        </w:rPr>
        <w:t>.%</w:t>
      </w:r>
    </w:p>
    <w:p w:rsidR="00051D3F" w:rsidRPr="00561B04" w:rsidRDefault="00051D3F" w:rsidP="00336884">
      <w:pPr>
        <w:jc w:val="both"/>
        <w:rPr>
          <w:b/>
        </w:rPr>
      </w:pPr>
    </w:p>
    <w:p w:rsidR="00561B04" w:rsidRDefault="00051D3F" w:rsidP="00336884">
      <w:pPr>
        <w:jc w:val="both"/>
        <w:rPr>
          <w:b/>
        </w:rPr>
      </w:pPr>
      <w:r>
        <w:rPr>
          <w:b/>
        </w:rPr>
        <w:t>Con la presente offerta l’operatore economico dichiara di ritenersi ricompensato in ogni onere necessario ad effettuazione del servizio da svolgere a regola d’arte e secondo disposizioni del capitolato d’appalto.</w:t>
      </w:r>
    </w:p>
    <w:p w:rsidR="00051D3F" w:rsidRDefault="00051D3F" w:rsidP="00336884">
      <w:pPr>
        <w:jc w:val="both"/>
        <w:rPr>
          <w:b/>
        </w:rPr>
      </w:pPr>
    </w:p>
    <w:p w:rsidR="00051D3F" w:rsidRPr="00561B04" w:rsidRDefault="00051D3F" w:rsidP="00336884">
      <w:pPr>
        <w:jc w:val="both"/>
        <w:rPr>
          <w:b/>
        </w:rPr>
      </w:pPr>
    </w:p>
    <w:p w:rsidR="00003C5D" w:rsidRPr="00AA4A4F" w:rsidRDefault="00561B04" w:rsidP="00561B04">
      <w:proofErr w:type="gramStart"/>
      <w:r>
        <w:t xml:space="preserve">Sarroch, </w:t>
      </w:r>
      <w:r w:rsidR="00336884">
        <w:t xml:space="preserve"> li</w:t>
      </w:r>
      <w:proofErr w:type="gramEnd"/>
      <w:r w:rsidR="00336884">
        <w:t xml:space="preserve"> 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6884">
        <w:t xml:space="preserve"> Firma ____</w:t>
      </w:r>
    </w:p>
    <w:sectPr w:rsidR="00003C5D" w:rsidRPr="00AA4A4F" w:rsidSect="002C2636">
      <w:headerReference w:type="default" r:id="rId8"/>
      <w:pgSz w:w="11906" w:h="16838"/>
      <w:pgMar w:top="1440" w:right="1127" w:bottom="1440" w:left="1800" w:header="996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E8" w:rsidRDefault="00C82FE8">
      <w:r>
        <w:separator/>
      </w:r>
    </w:p>
  </w:endnote>
  <w:endnote w:type="continuationSeparator" w:id="0">
    <w:p w:rsidR="00C82FE8" w:rsidRDefault="00C8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roman"/>
    <w:pitch w:val="variable"/>
  </w:font>
  <w:font w:name="Aveni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E8" w:rsidRDefault="00C82FE8">
      <w:r>
        <w:separator/>
      </w:r>
    </w:p>
  </w:footnote>
  <w:footnote w:type="continuationSeparator" w:id="0">
    <w:p w:rsidR="00C82FE8" w:rsidRDefault="00C8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C5D" w:rsidRDefault="00C82FE8">
    <w:pP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pict>
        <v:rect id="Rettangolo 32" o:spid="_x0000_s2049" style="position:absolute;margin-left:236pt;margin-top:1pt;width:249.95pt;height:71.15pt;z-index:-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" filled="f" stroked="f">
          <v:textbox>
            <w:txbxContent>
              <w:p w:rsidR="00336884" w:rsidRDefault="009C5795">
                <w:pPr>
                  <w:pStyle w:val="Contenutocornice"/>
                  <w:rPr>
                    <w:rFonts w:ascii="Calibri" w:eastAsia="Calibri" w:hAnsi="Calibri" w:cs="Calibri"/>
                    <w:color w:val="A6A6A6"/>
                    <w:sz w:val="18"/>
                  </w:rPr>
                </w:pPr>
                <w:r>
                  <w:rPr>
                    <w:rFonts w:ascii="Calibri" w:eastAsia="Calibri" w:hAnsi="Calibri" w:cs="Calibri"/>
                    <w:color w:val="A6A6A6"/>
                    <w:sz w:val="18"/>
                  </w:rPr>
                  <w:t xml:space="preserve">Area </w:t>
                </w:r>
                <w:r w:rsidR="00336884">
                  <w:rPr>
                    <w:rFonts w:ascii="Calibri" w:eastAsia="Calibri" w:hAnsi="Calibri" w:cs="Calibri"/>
                    <w:color w:val="A6A6A6"/>
                    <w:sz w:val="18"/>
                  </w:rPr>
                  <w:t>T</w:t>
                </w:r>
                <w:r>
                  <w:rPr>
                    <w:rFonts w:ascii="Calibri" w:eastAsia="Calibri" w:hAnsi="Calibri" w:cs="Calibri"/>
                    <w:color w:val="A6A6A6"/>
                    <w:sz w:val="18"/>
                  </w:rPr>
                  <w:t>ecnica</w:t>
                </w:r>
                <w:r w:rsidR="00336884">
                  <w:rPr>
                    <w:rFonts w:ascii="Calibri" w:eastAsia="Calibri" w:hAnsi="Calibri" w:cs="Calibri"/>
                    <w:color w:val="A6A6A6"/>
                    <w:sz w:val="18"/>
                  </w:rPr>
                  <w:t xml:space="preserve"> Manutentiva</w:t>
                </w:r>
              </w:p>
              <w:p w:rsidR="00003C5D" w:rsidRDefault="009C5795">
                <w:pPr>
                  <w:pStyle w:val="Contenutocornice"/>
                </w:pPr>
                <w:r>
                  <w:rPr>
                    <w:rFonts w:ascii="Calibri" w:eastAsia="Calibri" w:hAnsi="Calibri" w:cs="Calibri"/>
                    <w:color w:val="A6A6A6"/>
                    <w:sz w:val="18"/>
                  </w:rPr>
                  <w:t xml:space="preserve">Ufficio </w:t>
                </w:r>
                <w:r w:rsidR="00336884">
                  <w:rPr>
                    <w:rFonts w:ascii="Calibri" w:eastAsia="Calibri" w:hAnsi="Calibri" w:cs="Calibri"/>
                    <w:color w:val="A6A6A6"/>
                    <w:sz w:val="18"/>
                  </w:rPr>
                  <w:t>Manutenzioni</w:t>
                </w:r>
              </w:p>
              <w:p w:rsidR="00003C5D" w:rsidRDefault="009C5795">
                <w:pPr>
                  <w:pStyle w:val="Contenutocornice"/>
                </w:pPr>
                <w:r>
                  <w:rPr>
                    <w:rFonts w:ascii="Poppins" w:eastAsia="Poppins" w:hAnsi="Poppins" w:cs="Poppins"/>
                    <w:color w:val="A6A6A6"/>
                    <w:sz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6A6A6"/>
                    <w:sz w:val="18"/>
                  </w:rPr>
                  <w:t xml:space="preserve">Via </w:t>
                </w:r>
                <w:proofErr w:type="spellStart"/>
                <w:r>
                  <w:rPr>
                    <w:rFonts w:ascii="Calibri" w:eastAsia="Calibri" w:hAnsi="Calibri" w:cs="Calibri"/>
                    <w:color w:val="A6A6A6"/>
                    <w:sz w:val="18"/>
                  </w:rPr>
                  <w:t>Siotto</w:t>
                </w:r>
                <w:proofErr w:type="spellEnd"/>
                <w:r>
                  <w:rPr>
                    <w:rFonts w:ascii="Calibri" w:eastAsia="Calibri" w:hAnsi="Calibri" w:cs="Calibri"/>
                    <w:color w:val="A6A6A6"/>
                    <w:sz w:val="18"/>
                  </w:rPr>
                  <w:t>, 2 – 09018 SARROCH</w:t>
                </w:r>
              </w:p>
              <w:p w:rsidR="00003C5D" w:rsidRDefault="009C5795">
                <w:pPr>
                  <w:pStyle w:val="Contenutocornice"/>
                </w:pPr>
                <w:r>
                  <w:rPr>
                    <w:rFonts w:ascii="Poppins" w:eastAsia="Poppins" w:hAnsi="Poppins" w:cs="Poppins"/>
                    <w:color w:val="A6A6A6"/>
                    <w:sz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A6A6A6"/>
                    <w:sz w:val="18"/>
                  </w:rPr>
                  <w:t>Tel. +39 070 909261</w:t>
                </w:r>
              </w:p>
              <w:p w:rsidR="00003C5D" w:rsidRDefault="009C5795">
                <w:pPr>
                  <w:pStyle w:val="Contenutocornice"/>
                </w:pPr>
                <w:r>
                  <w:rPr>
                    <w:rFonts w:ascii="Poppins" w:eastAsia="Poppins" w:hAnsi="Poppins" w:cs="Poppins"/>
                    <w:color w:val="A6A6A6"/>
                    <w:sz w:val="22"/>
                  </w:rPr>
                  <w:t xml:space="preserve"> </w:t>
                </w:r>
              </w:p>
            </w:txbxContent>
          </v:textbox>
        </v:rect>
      </w:pict>
    </w:r>
    <w:r w:rsidR="009C5795">
      <w:rPr>
        <w:noProof/>
        <w:color w:val="000000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19685</wp:posOffset>
          </wp:positionV>
          <wp:extent cx="614680" cy="696595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3C5D" w:rsidRDefault="00003C5D">
    <w:pPr>
      <w:tabs>
        <w:tab w:val="center" w:pos="4153"/>
        <w:tab w:val="right" w:pos="8306"/>
      </w:tabs>
      <w:ind w:left="709"/>
      <w:rPr>
        <w:rFonts w:ascii="Avenir" w:eastAsia="Avenir" w:hAnsi="Avenir" w:cs="Avenir"/>
        <w:color w:val="A6A6A6"/>
        <w:sz w:val="44"/>
        <w:szCs w:val="44"/>
      </w:rPr>
    </w:pPr>
  </w:p>
  <w:p w:rsidR="00003C5D" w:rsidRDefault="00003C5D">
    <w:pPr>
      <w:tabs>
        <w:tab w:val="center" w:pos="4153"/>
        <w:tab w:val="right" w:pos="8306"/>
      </w:tabs>
      <w:ind w:left="709"/>
      <w:rPr>
        <w:rFonts w:ascii="Avenir" w:eastAsia="Avenir" w:hAnsi="Avenir" w:cs="Avenir"/>
        <w:color w:val="7F7F7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71D2"/>
    <w:multiLevelType w:val="hybridMultilevel"/>
    <w:tmpl w:val="8AFC4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326C"/>
    <w:multiLevelType w:val="hybridMultilevel"/>
    <w:tmpl w:val="C8A27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6F01"/>
    <w:multiLevelType w:val="multilevel"/>
    <w:tmpl w:val="7C64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C5D"/>
    <w:rsid w:val="00003C5D"/>
    <w:rsid w:val="00044FAC"/>
    <w:rsid w:val="00051D3F"/>
    <w:rsid w:val="00146289"/>
    <w:rsid w:val="001D3F23"/>
    <w:rsid w:val="0024542F"/>
    <w:rsid w:val="002C2636"/>
    <w:rsid w:val="00302C28"/>
    <w:rsid w:val="00336884"/>
    <w:rsid w:val="003B055E"/>
    <w:rsid w:val="004D77F0"/>
    <w:rsid w:val="00561B04"/>
    <w:rsid w:val="00701EE4"/>
    <w:rsid w:val="00897C72"/>
    <w:rsid w:val="008C0256"/>
    <w:rsid w:val="00903CE2"/>
    <w:rsid w:val="009C5795"/>
    <w:rsid w:val="00AA4A4F"/>
    <w:rsid w:val="00AD7C07"/>
    <w:rsid w:val="00BB111D"/>
    <w:rsid w:val="00C45BB6"/>
    <w:rsid w:val="00C82FE8"/>
    <w:rsid w:val="00CC1A00"/>
    <w:rsid w:val="00DA0E1D"/>
    <w:rsid w:val="00E72419"/>
    <w:rsid w:val="00EE1382"/>
    <w:rsid w:val="00FA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B7DDEA"/>
  <w15:docId w15:val="{DCBE27FF-FDFB-437B-A0BC-E9500DA6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C3D"/>
    <w:rPr>
      <w:sz w:val="24"/>
    </w:rPr>
  </w:style>
  <w:style w:type="paragraph" w:styleId="Titolo1">
    <w:name w:val="heading 1"/>
    <w:basedOn w:val="Normale"/>
    <w:next w:val="Normale"/>
    <w:qFormat/>
    <w:rsid w:val="002C26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rsid w:val="002C26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2C26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rsid w:val="002C263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2C26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rsid w:val="002C26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rsid w:val="00DD7770"/>
    <w:rPr>
      <w:rFonts w:ascii="Lucida Grande" w:hAnsi="Lucida Grande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D777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D7770"/>
  </w:style>
  <w:style w:type="character" w:customStyle="1" w:styleId="CollegamentoInternet">
    <w:name w:val="Collegamento Internet"/>
    <w:uiPriority w:val="99"/>
    <w:unhideWhenUsed/>
    <w:rsid w:val="003E1A66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qFormat/>
    <w:rsid w:val="00AF3162"/>
    <w:rPr>
      <w:color w:val="605E5C"/>
      <w:shd w:val="clear" w:color="auto" w:fill="E1DFDD"/>
    </w:rPr>
  </w:style>
  <w:style w:type="character" w:customStyle="1" w:styleId="ListLabel1">
    <w:name w:val="ListLabel 1"/>
    <w:qFormat/>
    <w:rsid w:val="002C2636"/>
    <w:rPr>
      <w:rFonts w:ascii="Arial" w:eastAsia="Times New Roman" w:hAnsi="Arial" w:cs="Times New Roman"/>
      <w:sz w:val="20"/>
    </w:rPr>
  </w:style>
  <w:style w:type="character" w:customStyle="1" w:styleId="ListLabel2">
    <w:name w:val="ListLabel 2"/>
    <w:qFormat/>
    <w:rsid w:val="002C2636"/>
    <w:rPr>
      <w:rFonts w:eastAsia="Courier New" w:cs="Courier New"/>
    </w:rPr>
  </w:style>
  <w:style w:type="character" w:customStyle="1" w:styleId="ListLabel3">
    <w:name w:val="ListLabel 3"/>
    <w:qFormat/>
    <w:rsid w:val="002C2636"/>
    <w:rPr>
      <w:rFonts w:eastAsia="Noto Sans Symbols" w:cs="Noto Sans Symbols"/>
    </w:rPr>
  </w:style>
  <w:style w:type="character" w:customStyle="1" w:styleId="ListLabel4">
    <w:name w:val="ListLabel 4"/>
    <w:qFormat/>
    <w:rsid w:val="002C2636"/>
    <w:rPr>
      <w:rFonts w:eastAsia="Noto Sans Symbols" w:cs="Noto Sans Symbols"/>
    </w:rPr>
  </w:style>
  <w:style w:type="character" w:customStyle="1" w:styleId="ListLabel5">
    <w:name w:val="ListLabel 5"/>
    <w:qFormat/>
    <w:rsid w:val="002C2636"/>
    <w:rPr>
      <w:rFonts w:eastAsia="Courier New" w:cs="Courier New"/>
    </w:rPr>
  </w:style>
  <w:style w:type="character" w:customStyle="1" w:styleId="ListLabel6">
    <w:name w:val="ListLabel 6"/>
    <w:qFormat/>
    <w:rsid w:val="002C2636"/>
    <w:rPr>
      <w:rFonts w:eastAsia="Noto Sans Symbols" w:cs="Noto Sans Symbols"/>
    </w:rPr>
  </w:style>
  <w:style w:type="character" w:customStyle="1" w:styleId="ListLabel7">
    <w:name w:val="ListLabel 7"/>
    <w:qFormat/>
    <w:rsid w:val="002C2636"/>
    <w:rPr>
      <w:rFonts w:eastAsia="Noto Sans Symbols" w:cs="Noto Sans Symbols"/>
    </w:rPr>
  </w:style>
  <w:style w:type="character" w:customStyle="1" w:styleId="ListLabel8">
    <w:name w:val="ListLabel 8"/>
    <w:qFormat/>
    <w:rsid w:val="002C2636"/>
    <w:rPr>
      <w:rFonts w:eastAsia="Courier New" w:cs="Courier New"/>
    </w:rPr>
  </w:style>
  <w:style w:type="character" w:customStyle="1" w:styleId="ListLabel9">
    <w:name w:val="ListLabel 9"/>
    <w:qFormat/>
    <w:rsid w:val="002C2636"/>
    <w:rPr>
      <w:rFonts w:eastAsia="Noto Sans Symbols" w:cs="Noto Sans Symbols"/>
    </w:rPr>
  </w:style>
  <w:style w:type="character" w:customStyle="1" w:styleId="ListLabel10">
    <w:name w:val="ListLabel 10"/>
    <w:qFormat/>
    <w:rsid w:val="002C2636"/>
    <w:rPr>
      <w:rFonts w:ascii="Arial" w:hAnsi="Arial" w:cs="Times New Roman"/>
      <w:sz w:val="20"/>
    </w:rPr>
  </w:style>
  <w:style w:type="character" w:customStyle="1" w:styleId="ListLabel11">
    <w:name w:val="ListLabel 11"/>
    <w:qFormat/>
    <w:rsid w:val="002C2636"/>
    <w:rPr>
      <w:rFonts w:cs="Courier New"/>
    </w:rPr>
  </w:style>
  <w:style w:type="character" w:customStyle="1" w:styleId="ListLabel12">
    <w:name w:val="ListLabel 12"/>
    <w:qFormat/>
    <w:rsid w:val="002C2636"/>
    <w:rPr>
      <w:rFonts w:cs="Noto Sans Symbols"/>
    </w:rPr>
  </w:style>
  <w:style w:type="character" w:customStyle="1" w:styleId="ListLabel13">
    <w:name w:val="ListLabel 13"/>
    <w:qFormat/>
    <w:rsid w:val="002C2636"/>
    <w:rPr>
      <w:rFonts w:cs="Noto Sans Symbols"/>
    </w:rPr>
  </w:style>
  <w:style w:type="character" w:customStyle="1" w:styleId="ListLabel14">
    <w:name w:val="ListLabel 14"/>
    <w:qFormat/>
    <w:rsid w:val="002C2636"/>
    <w:rPr>
      <w:rFonts w:cs="Courier New"/>
    </w:rPr>
  </w:style>
  <w:style w:type="character" w:customStyle="1" w:styleId="ListLabel15">
    <w:name w:val="ListLabel 15"/>
    <w:qFormat/>
    <w:rsid w:val="002C2636"/>
    <w:rPr>
      <w:rFonts w:cs="Noto Sans Symbols"/>
    </w:rPr>
  </w:style>
  <w:style w:type="character" w:customStyle="1" w:styleId="ListLabel16">
    <w:name w:val="ListLabel 16"/>
    <w:qFormat/>
    <w:rsid w:val="002C2636"/>
    <w:rPr>
      <w:rFonts w:cs="Noto Sans Symbols"/>
    </w:rPr>
  </w:style>
  <w:style w:type="character" w:customStyle="1" w:styleId="ListLabel17">
    <w:name w:val="ListLabel 17"/>
    <w:qFormat/>
    <w:rsid w:val="002C2636"/>
    <w:rPr>
      <w:rFonts w:cs="Courier New"/>
    </w:rPr>
  </w:style>
  <w:style w:type="character" w:customStyle="1" w:styleId="ListLabel18">
    <w:name w:val="ListLabel 18"/>
    <w:qFormat/>
    <w:rsid w:val="002C2636"/>
    <w:rPr>
      <w:rFonts w:cs="Noto Sans Symbols"/>
    </w:rPr>
  </w:style>
  <w:style w:type="character" w:customStyle="1" w:styleId="ListLabel19">
    <w:name w:val="ListLabel 19"/>
    <w:qFormat/>
    <w:rsid w:val="002C2636"/>
    <w:rPr>
      <w:rFonts w:ascii="Arial" w:hAnsi="Arial" w:cs="Times New Roman"/>
      <w:sz w:val="20"/>
    </w:rPr>
  </w:style>
  <w:style w:type="character" w:customStyle="1" w:styleId="ListLabel20">
    <w:name w:val="ListLabel 20"/>
    <w:qFormat/>
    <w:rsid w:val="002C2636"/>
    <w:rPr>
      <w:rFonts w:cs="Courier New"/>
    </w:rPr>
  </w:style>
  <w:style w:type="character" w:customStyle="1" w:styleId="ListLabel21">
    <w:name w:val="ListLabel 21"/>
    <w:qFormat/>
    <w:rsid w:val="002C2636"/>
    <w:rPr>
      <w:rFonts w:cs="Noto Sans Symbols"/>
    </w:rPr>
  </w:style>
  <w:style w:type="character" w:customStyle="1" w:styleId="ListLabel22">
    <w:name w:val="ListLabel 22"/>
    <w:qFormat/>
    <w:rsid w:val="002C2636"/>
    <w:rPr>
      <w:rFonts w:cs="Noto Sans Symbols"/>
    </w:rPr>
  </w:style>
  <w:style w:type="character" w:customStyle="1" w:styleId="ListLabel23">
    <w:name w:val="ListLabel 23"/>
    <w:qFormat/>
    <w:rsid w:val="002C2636"/>
    <w:rPr>
      <w:rFonts w:cs="Courier New"/>
    </w:rPr>
  </w:style>
  <w:style w:type="character" w:customStyle="1" w:styleId="ListLabel24">
    <w:name w:val="ListLabel 24"/>
    <w:qFormat/>
    <w:rsid w:val="002C2636"/>
    <w:rPr>
      <w:rFonts w:cs="Noto Sans Symbols"/>
    </w:rPr>
  </w:style>
  <w:style w:type="character" w:customStyle="1" w:styleId="ListLabel25">
    <w:name w:val="ListLabel 25"/>
    <w:qFormat/>
    <w:rsid w:val="002C2636"/>
    <w:rPr>
      <w:rFonts w:cs="Noto Sans Symbols"/>
    </w:rPr>
  </w:style>
  <w:style w:type="character" w:customStyle="1" w:styleId="ListLabel26">
    <w:name w:val="ListLabel 26"/>
    <w:qFormat/>
    <w:rsid w:val="002C2636"/>
    <w:rPr>
      <w:rFonts w:cs="Courier New"/>
    </w:rPr>
  </w:style>
  <w:style w:type="character" w:customStyle="1" w:styleId="ListLabel27">
    <w:name w:val="ListLabel 27"/>
    <w:qFormat/>
    <w:rsid w:val="002C2636"/>
    <w:rPr>
      <w:rFonts w:cs="Noto Sans Symbols"/>
    </w:rPr>
  </w:style>
  <w:style w:type="paragraph" w:styleId="Titolo">
    <w:name w:val="Title"/>
    <w:basedOn w:val="Normale"/>
    <w:next w:val="Corpotesto"/>
    <w:qFormat/>
    <w:rsid w:val="002C2636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C2636"/>
    <w:pPr>
      <w:spacing w:after="140" w:line="276" w:lineRule="auto"/>
    </w:pPr>
  </w:style>
  <w:style w:type="paragraph" w:styleId="Elenco">
    <w:name w:val="List"/>
    <w:basedOn w:val="Corpotesto"/>
    <w:rsid w:val="002C2636"/>
    <w:rPr>
      <w:rFonts w:cs="Arial"/>
    </w:rPr>
  </w:style>
  <w:style w:type="paragraph" w:styleId="Didascalia">
    <w:name w:val="caption"/>
    <w:basedOn w:val="Normale"/>
    <w:qFormat/>
    <w:rsid w:val="002C263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2C2636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D7770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D7770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DD7770"/>
    <w:pPr>
      <w:tabs>
        <w:tab w:val="center" w:pos="4153"/>
        <w:tab w:val="right" w:pos="8306"/>
      </w:tabs>
    </w:pPr>
  </w:style>
  <w:style w:type="paragraph" w:styleId="Paragrafoelenco">
    <w:name w:val="List Paragraph"/>
    <w:basedOn w:val="Normale"/>
    <w:uiPriority w:val="72"/>
    <w:qFormat/>
    <w:rsid w:val="00B224A5"/>
    <w:pPr>
      <w:ind w:left="720"/>
      <w:contextualSpacing/>
    </w:pPr>
  </w:style>
  <w:style w:type="paragraph" w:styleId="Sottotitolo">
    <w:name w:val="Subtitle"/>
    <w:basedOn w:val="Normale"/>
    <w:next w:val="Normale"/>
    <w:qFormat/>
    <w:rsid w:val="002C26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  <w:rsid w:val="002C2636"/>
  </w:style>
  <w:style w:type="table" w:customStyle="1" w:styleId="TableNormal">
    <w:name w:val="Table Normal"/>
    <w:rsid w:val="002C263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E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51">
    <w:name w:val="Tabella griglia 5 scura - colore 51"/>
    <w:basedOn w:val="Tabellanormale"/>
    <w:uiPriority w:val="50"/>
    <w:rsid w:val="0082518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A4A4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A4A4F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AA4A4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A4A4F"/>
    <w:rPr>
      <w:sz w:val="24"/>
    </w:rPr>
  </w:style>
  <w:style w:type="paragraph" w:styleId="Testonormale">
    <w:name w:val="Plain Text"/>
    <w:basedOn w:val="Normale"/>
    <w:link w:val="TestonormaleCarattere"/>
    <w:rsid w:val="00AA4A4F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A4A4F"/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Kmj58MHsGoe8Lx/2kvccMFRs8IA==">AMUW2mUNAH9M6o2DkALU4X+Kt7p17kgTYIkA22saq/yknhpHj3Xq+uBadbbJ81j6lq5siWEa7uVJ12PCsRB+VGvmb8Y1Ye8S+xElGo87IiNSIjESDdLwhsOwxaOtCgDQ66YkWGaJSnui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Barbara Dessi</cp:lastModifiedBy>
  <cp:revision>3</cp:revision>
  <dcterms:created xsi:type="dcterms:W3CDTF">2021-02-05T11:43:00Z</dcterms:created>
  <dcterms:modified xsi:type="dcterms:W3CDTF">2021-02-05T11:56:00Z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