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000"/>
        <w:gridCol w:w="1000"/>
        <w:gridCol w:w="2000"/>
        <w:gridCol w:w="2320"/>
        <w:gridCol w:w="1680"/>
        <w:gridCol w:w="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16/05/2019 14:28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DETTAGLIO BANDO DI GARA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Codice Bando di Gara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 Bando di Gara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Protocollo Bando di Gara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tender_202377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SETTORE TECNICO - Gian Luca Lilliu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CONFIGURAZIONE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Codice Gara in busta chiusa (RDO)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 Gara in busta chiusa (RDO)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 Gara in busta chiusa (RDO)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rfq_335221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Gara per la gestione e conduzione degli impianti idrico-sanitari, delle centrali termiche e degli impianti di condizionamento e refrigerazione.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Gara per la gestione a presidio e conduzione degli impianti idrico-sanitari, delle centrali termiche e degli impianti di condizionamento e refrigerazione.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Tipo di Gara in busta chiusa (RDO)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Modalità consultazione buste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Livello Ordinamento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Livello di Aggiudicazione attuale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Gara in busta chiusa (RDO) ad invito (offerta richiesta)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In busta chiusa  (apertura sequenziale)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Globale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Busta di Qualifica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Busta Tecnica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Busta Economica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Sì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Sì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Sì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Strategia di ordinamento delle Offerte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Strategia Busta Economica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Stato Gara in busta chiusa (RDO)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Miglior Prezzo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Vince il prezzo più basso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Valutazione Economica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ATTRIBUTI RDO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Tipologia RdO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Tipologia Procedura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RIEPILOGO RISPOSTE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Invitati: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177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che hanno rifiutato l'invito: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esclusi in fase di Pre-Valutazione: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ammessi alle fasi successive di valutazione: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esclusi in fase di Valutazione di Qualifica: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esclusi in fase di Valutazione Tecnica: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Numero di fornitori esclusi in fase di Valutazione Economica:</w:t>
            </w: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BUSTA DI QUALIFICA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1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7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0"/>
        <w:gridCol w:w="3000"/>
        <w:gridCol w:w="1000"/>
        <w:gridCol w:w="1000"/>
        <w:gridCol w:w="1000"/>
        <w:gridCol w:w="1000"/>
        <w:gridCol w:w="1360"/>
        <w:gridCol w:w="1340"/>
        <w:gridCol w:w="300"/>
        <w:gridCol w:w="70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16/05/2019 14:28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Attivi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Membri del Gruppo di Valutazione di Qualifica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Parametri con tipologia di risposta: Data, SI/NO, Lista di valori, Lista Scelta Multipla, Testo, Numerico e Note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Parametri con tipologia di risposta Allegato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Allegati Generici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Abilitato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DETTAGLI VALUTAZIONE RISPOSTE DI QUALIFICA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Fornitori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Parametri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TORO DAVIDE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Rifiuto risposta di Qualifica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Allegato Busta di Qualifica firmata digitalmente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QualEnvelopeSummary.pdf.p7m (60 KB); 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 lettera d’invito allegato “A” firmata digitalmente per accettazione;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1.1.1 lettera d’invito allegato “A” firmata digitalmente per accettazione;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lettera d’invito allegato “A” firmata digitalmente per accettazione;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ALL A -Lettera di invito gestione impianti termo idraulici cat  Sardegna 2018 - 2019.pdf.p7m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1.2 •	DOCUMENTO DI GARA UNICO EUROPEO – DGUE DI CUI ALL’ART. 85 D.LGS. 50/2016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1.2.1 •	DOCUMENTO DI GARA UNICO EUROPEO – DGUE DI CUI ALL’ART. 85 D.LGS. 50/2016 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DOCUMENTO DI GARA UNICO EUROPEO – DGUE DI CUI ALL’ART. 85 D.LGS. 50/2016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espd-response.pdf.p7m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1.3 •	CAPITOLATO SPECIALE D’APPALTO (Allegato B), firmato digitalmente per accettazi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1.3.1 •	CAPITOLATO SPECIALE </w:t>
            </w:r>
          </w:p>
        </w:tc>
        <w:tc>
          <w:tcPr>
            <w:gridSpan w:val="8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CAPITOLATO SPECIALE D’APPALTO (Allegato B), firmato digitalmente per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2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3000"/>
        <w:gridCol w:w="1000"/>
        <w:gridCol w:w="2000"/>
        <w:gridCol w:w="2360"/>
        <w:gridCol w:w="1640"/>
        <w:gridCol w:w="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16/05/2019 14:28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D’APPALTO (Allegato B), firmato digitalmente per accettazione delle condizioni dell’appalto.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accettazione delle condizioni dell’appalto.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Capitolato-Speciale-dAppalto-gestione impianti termo idraulici.pdf.p7m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1.4 •	GARANZIA PROVVISORIA. di € 1.753,06 (euro millesettecentocinquantatre/06)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1.4.1 •	GARANZIA PROVVISORIA. di € 1.753,06 (euro millesettecentocinquantatre/06)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GARANZIA PROVVISORIA. di € 1.753,06 (euro millesettecentocinquantatre/06)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POLIZZA.pdf.p7m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1.5 •	CERTIFICATO D’ ISCRIZIONE ALLA C.C.I.A.A.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1.5.1 •	CERTIFICATO D’ ISCRIZIONE ALLA C.C.I.A.A. 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CERTIFICATO D’ ISCRIZIONE ALLA C.C.I.A.A.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CERTIFICATO CAMERALE.pdf.p7m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1.6 •	PASSOE”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1.6.1 •	PASSOE”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PASSOE”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show_PASSoe.pdf.p7m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1.7 •	Patto di Integrità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1.7.1 •	Patto di Integrità 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Patto di Integrità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ALL. E PATTO INTEGRITA.pdf.p7m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1.8 •	Tracciabilità flussi finanziari (modello "D")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3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7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0"/>
        <w:gridCol w:w="3000"/>
        <w:gridCol w:w="1000"/>
        <w:gridCol w:w="2000"/>
        <w:gridCol w:w="2360"/>
        <w:gridCol w:w="1640"/>
        <w:gridCol w:w="70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16/05/2019 14:28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1.8.1 •	Tracciabilità flussi finanziari (modello "D") 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Tracciabilità flussi finanziari (modello "D")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Allegato D Traciabilita flussi finanziari.doc.p7m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LATERZA NICOLA S.R.L.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Rifiuto risposta di Qualifica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Allegato Busta di Qualifica firmata digitalmente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QualEnvelopeSummary.pdf.p7m (60 KB); 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 lettera d’invito allegato “A” firmata digitalmente per accettazione;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1.1.1 lettera d’invito allegato “A” firmata digitalmente per accettazione;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lettera d’invito allegato “A” firmata digitalmente per accettazione;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ALL A -Lettera di invito gestione impianti termo idraulici cat  Sardegna 2018 - 2019.pdf.p7m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1.2 •	DOCUMENTO DI GARA UNICO EUROPEO – DGUE DI CUI ALL’ART. 85 D.LGS. 50/2016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1.2.1 •	DOCUMENTO DI GARA UNICO EUROPEO – DGUE DI CUI ALL’ART. 85 D.LGS. 50/2016 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DOCUMENTO DI GARA UNICO EUROPEO – DGUE DI CUI ALL’ART. 85 D.LGS. 50/2016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DGUE-COMPILATO.pdf.p7m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1.3 •	CAPITOLATO SPECIALE D’APPALTO (Allegato B), firmato digitalmente per accettazi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1.3.1 •	CAPITOLATO SPECIALE D’APPALTO (Allegato B), firmato digitalmente per accettazione delle condizioni dell’appalto.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CAPITOLATO SPECIALE D’APPALTO (Allegato B), firmato digitalmente per accettazione delle condizioni dell’appalto.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Capitolato-Speciale-dAppalto-gestione impianti termo idraulici.pdf.p7m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4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3000"/>
        <w:gridCol w:w="1000"/>
        <w:gridCol w:w="2000"/>
        <w:gridCol w:w="2360"/>
        <w:gridCol w:w="1640"/>
        <w:gridCol w:w="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16/05/2019 14:28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Capitolato-Speciale-dAppalto-gestione impianti termo idraulici.pdf.p7m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1.4 •	GARANZIA PROVVISORIA. di € 1.753,06 (euro millesettecentocinquantatre/06)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1.4.1 •	GARANZIA PROVVISORIA. di € 1.753,06 (euro millesettecentocinquantatre/06)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GARANZIA PROVVISORIA. di € 1.753,06 (euro millesettecentocinquantatre/06)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documento_0601012967920.pdf.p7m.p7m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1.5 •	CERTIFICATO D’ ISCRIZIONE ALLA C.C.I.A.A.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1.5.1 •	CERTIFICATO D’ ISCRIZIONE ALLA C.C.I.A.A. 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CERTIFICATO D’ ISCRIZIONE ALLA C.C.I.A.A.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05 CCIAA sc 12-09-2019.pdf.p7m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1.6 •	PASSOE”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1.6.1 •	PASSOE”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PASSOE”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show_PASSoe.aspx.pdf.p7m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1.7 •	Patto di Integrità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1.7.1 •	Patto di Integrità 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Patto di Integrità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ALL. E PATTO INTEGRITA.pdf.p7m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Nome Sezione</w:t>
            </w:r>
          </w:p>
        </w:tc>
        <w:tc>
          <w:tcPr>
            <w:gridSpan w:val="3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1.8 •	Tracciabilità flussi finanziari (modello "D")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Parametro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Descrizione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1.8.1 •	Tracciabilità flussi finanziari (modello "D") </w:t>
            </w:r>
          </w:p>
        </w:tc>
        <w:tc>
          <w:tcPr>
            <w:gridSpan w:val="5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•	Tracciabilità flussi finanziari (modello "D")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Valore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Allegato D Traciabilita flussi finanziari.pdf.p7m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5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7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0"/>
        <w:gridCol w:w="3000"/>
        <w:gridCol w:w="1000"/>
        <w:gridCol w:w="1000"/>
        <w:gridCol w:w="1000"/>
        <w:gridCol w:w="1000"/>
        <w:gridCol w:w="2700"/>
        <w:gridCol w:w="300"/>
        <w:gridCol w:w="70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16/05/2019 14:28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BUSTA TECNICA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Attivi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Membri del Gruppo di Valutazione Tecnica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Parametri con tipologia di risposta: Data, SI/NO, Lista di valori, Lista Scelta Multipla, Testo, Numerico e Note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Parametri con tipologia di risposta Allegato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Allegati Generici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Abilitato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DETTAGLI VALUTAZIONE RISPOSTE TECNICHE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Fornitori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Parametri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TORO DAVIDE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Rifiuto Risposta Tecnica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Allegato Busta Tecnica firmata digitalmente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TechnicalEnvelopeSummary.pdf.p7m (44 KB); 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LATERZA NICOLA S.R.L.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Rifiuto Risposta Tecnica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Allegato Busta Tecnica firmata digitalmente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TechnicalEnvelopeSummary.pdf.p7m (44 KB); 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BUSTA ECONOMICA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Fornitori Attivi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Membri del Gruppo di Valutazione Economico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Parametri Prezzo inclusi nella Classifica Finale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Parametri Prezzo esclusi dalla Classifica Finale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Allegati Generici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Abilitato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DETTAGLI VALUTAZIONE RISPOSTE ECONOMICHE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Fornitori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Numero di Parametri</w:t>
            </w:r>
          </w:p>
        </w:tc>
        <w:tc>
          <w:tcPr>
            <w:gridSpan w:val="4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6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0"/>
        <w:gridCol w:w="4000"/>
        <w:gridCol w:w="2000"/>
        <w:gridCol w:w="4000"/>
        <w:gridCol w:w="70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Verbale creato da: Area Verbale, il: 16/05/2019 14:28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TORO DAVIDE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Escludi risposta fornitore?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Valuta Evento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EUR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Prezzo totale complessivo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Allegato Busta Economica firmata digitalmente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PriceEnvelopeSummary.pdf.p7m (46 KB); 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Fornitore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LATERZA NICOLA S.R.L.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Escludi risposta fornitore?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No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Note di esclusione/inclusione ufficiali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Valuta Evento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EUR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Prezzo totale complessivo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  <w:b w:val="true"/>
              </w:rPr>
              <w:t xml:space="preserve">Allegato Busta Economica firmata digitalmente</w:t>
            </w:r>
          </w:p>
        </w:tc>
        <w:tc>
          <w:tcPr>
            <w:gridSpan w:val="2"/>
            <w:shd w:val="clear" w:color="auto" w:fill="FFFFFF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PriceEnvelopeSummary.pdf.p7m (47 KB); Firma digitale controllata senza errori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Pagina 7 di 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0"/>
              </w:rPr>
              <w:t xml:space="preserve"> 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500" w:bottom="40" w:left="5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Noto Sans" w:hAnsi="Noto Sans" w:eastAsia="Noto Sans" w:cs="Noto Sans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6.3.1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:title>RfqReport - rfq_335221</dc:title>
  <dc:creator>Portale acquisti Regione Sardegna </dc:creator>
</coreProperties>
</file>