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24"/>
        </w:rPr>
      </w:pPr>
      <w:r>
        <w:rPr>
          <w:rFonts w:ascii="Times New Roman" w:hAnsi="Times New Roman"/>
          <w:b/>
          <w:sz w:val="24"/>
        </w:rPr>
        <w:t>ISTANZA DI MANIFESTAZIONE DI INTERESSE</w:t>
      </w:r>
    </w:p>
    <w:p>
      <w:pPr>
        <w:pStyle w:val="Normal"/>
        <w:spacing w:lineRule="exact" w:line="240" w:before="600" w:after="160"/>
        <w:jc w:val="right"/>
        <w:rPr>
          <w:rFonts w:ascii="Times New Roman" w:hAnsi="Times New Roman"/>
          <w:b/>
          <w:b/>
          <w:color w:val="000000"/>
          <w:szCs w:val="20"/>
        </w:rPr>
      </w:pPr>
      <w:r>
        <w:rPr>
          <w:rFonts w:ascii="Times New Roman" w:hAnsi="Times New Roman"/>
          <w:b/>
          <w:color w:val="000000"/>
          <w:szCs w:val="20"/>
        </w:rPr>
        <w:t xml:space="preserve">Al Comune di Sarroch </w:t>
      </w:r>
    </w:p>
    <w:p>
      <w:pPr>
        <w:pStyle w:val="Normal"/>
        <w:spacing w:lineRule="exact" w:line="240"/>
        <w:jc w:val="right"/>
        <w:rPr>
          <w:rFonts w:ascii="Times New Roman" w:hAnsi="Times New Roman"/>
          <w:b/>
          <w:b/>
          <w:color w:val="000000"/>
          <w:szCs w:val="20"/>
        </w:rPr>
      </w:pPr>
      <w:r>
        <w:rPr>
          <w:rFonts w:ascii="Times New Roman" w:hAnsi="Times New Roman"/>
          <w:b/>
          <w:color w:val="000000"/>
          <w:szCs w:val="20"/>
        </w:rPr>
        <w:t>Area Amministrativa, Attività Produttive, SUAPE e Turismo</w:t>
      </w:r>
    </w:p>
    <w:p>
      <w:pPr>
        <w:pStyle w:val="Normal"/>
        <w:spacing w:lineRule="auto" w:line="276" w:before="480" w:after="0"/>
        <w:ind w:left="1134" w:hanging="1134"/>
        <w:jc w:val="both"/>
        <w:rPr>
          <w:rFonts w:ascii="Times New Roman" w:hAnsi="Times New Roman"/>
          <w:b/>
          <w:b/>
          <w:szCs w:val="20"/>
        </w:rPr>
      </w:pPr>
      <w:r>
        <w:rPr>
          <w:rFonts w:ascii="Times New Roman" w:hAnsi="Times New Roman"/>
          <w:bCs/>
          <w:color w:val="000000"/>
          <w:szCs w:val="20"/>
        </w:rPr>
        <w:t>OGGETTO:</w:t>
      </w:r>
      <w:r>
        <w:rPr>
          <w:rFonts w:ascii="Times New Roman" w:hAnsi="Times New Roman"/>
          <w:b/>
          <w:bCs/>
          <w:color w:val="000000"/>
          <w:szCs w:val="20"/>
        </w:rPr>
        <w:tab/>
      </w:r>
      <w:r>
        <w:rPr>
          <w:rFonts w:ascii="Times New Roman" w:hAnsi="Times New Roman"/>
          <w:b/>
          <w:bCs/>
          <w:szCs w:val="20"/>
        </w:rPr>
        <w:t xml:space="preserve">Manifestazione di interesse </w:t>
      </w:r>
      <w:r>
        <w:rPr>
          <w:rFonts w:ascii="Times New Roman" w:hAnsi="Times New Roman"/>
          <w:b/>
          <w:szCs w:val="20"/>
        </w:rPr>
        <w:t>finalizzata all’Indagine di mercato per l’appalto relativo all’esecuzione del servizio di connettività a banda larga e telefonia per le Sedi Comunali Principali e l’Istituto Comprensivo del Comune di Sarroch tramite procedura negoziata ex art. 63 D.Lgs. n. 50/2016 ai sensi dell’art. 1, comma 2, lett. b) del D.L. n. 76/2020 conv. in Legge n. 120/2020.</w:t>
      </w:r>
    </w:p>
    <w:p>
      <w:pPr>
        <w:pStyle w:val="Normal"/>
        <w:spacing w:lineRule="auto" w:line="276" w:before="480" w:after="0"/>
        <w:ind w:left="1134" w:hanging="1134"/>
        <w:jc w:val="both"/>
        <w:rPr>
          <w:rFonts w:ascii="Times New Roman" w:hAnsi="Times New Roman"/>
          <w:sz w:val="24"/>
        </w:rPr>
      </w:pPr>
      <w:r>
        <w:rPr>
          <w:rFonts w:ascii="Times New Roman" w:hAnsi="Times New Roman"/>
          <w:sz w:val="24"/>
        </w:rPr>
      </w:r>
    </w:p>
    <w:p>
      <w:pPr>
        <w:pStyle w:val="Normal"/>
        <w:spacing w:lineRule="auto" w:line="360" w:before="0" w:after="0"/>
        <w:ind w:left="851" w:firstLine="283"/>
        <w:jc w:val="both"/>
        <w:rPr>
          <w:rFonts w:ascii="Times New Roman" w:hAnsi="Times New Roman"/>
          <w:sz w:val="24"/>
        </w:rPr>
      </w:pPr>
      <w:r>
        <w:rPr>
          <w:rFonts w:ascii="Times New Roman" w:hAnsi="Times New Roman"/>
          <w:b/>
          <w:bCs/>
          <w:szCs w:val="20"/>
        </w:rPr>
        <w:t xml:space="preserve">Codice CIG: 85299029CD </w:t>
      </w:r>
    </w:p>
    <w:p>
      <w:pPr>
        <w:pStyle w:val="Sche3"/>
        <w:spacing w:lineRule="auto" w:line="360" w:before="360" w:after="120"/>
        <w:rPr>
          <w:sz w:val="22"/>
          <w:lang w:val="it-IT"/>
        </w:rPr>
      </w:pPr>
      <w:r>
        <w:rPr>
          <w:sz w:val="22"/>
          <w:lang w:val="it-IT"/>
        </w:rPr>
        <w:t xml:space="preserve">Il sottoscritto ……...…………………………………………………………………………………….. nato il ……/……/………… a …………..………………… residente nel Comune di ………………………… (….) Stato ……….......…………….. Via/Piazza ………….......................................................……………… n. ……. in qualità di…………………………………....………………………….. della Ditta (impresa esecutrice dell’appalto) …....................................……………………..………. avente sede legale in ……………………… nel Comune di ………………….....…...........……. (…..) Via/Piazza …………………………………..........……… n......... e-mail ........................................................... - PEC: ………………………………………………………. telefono n. ……………………..................……… Codice Fiscale ………………..................……………………… Partita IVA n. …………………………….....……………. </w:t>
      </w:r>
    </w:p>
    <w:p>
      <w:pPr>
        <w:pStyle w:val="Sche3"/>
        <w:spacing w:lineRule="auto" w:line="276" w:before="120" w:after="120"/>
        <w:rPr>
          <w:sz w:val="22"/>
          <w:lang w:val="it-IT"/>
        </w:rPr>
      </w:pPr>
      <w:r>
        <w:rPr>
          <w:sz w:val="22"/>
          <w:lang w:val="it-IT"/>
        </w:rPr>
        <w:t>ai sensi del d.P.R. n. 445/2000 e consapevole del fatto che, in caso di dichiarazione mendace, verranno applicate nei propri riguardi, ai sensi dell'art. 76 del d.P.R. n. 445/2000, le sanzioni previste dal codice penale e dalle leggi speciali in materia di falsità negli atti, oltre alle conseguenze amministrative previste dal vigente ordinamento per le procedure in materia di contratti pubblici relativi a lavori, servizi e forniture</w:t>
      </w:r>
    </w:p>
    <w:p>
      <w:pPr>
        <w:pStyle w:val="Normal"/>
        <w:widowControl w:val="false"/>
        <w:spacing w:lineRule="auto" w:line="276" w:before="240" w:after="240"/>
        <w:jc w:val="center"/>
        <w:rPr>
          <w:rFonts w:ascii="Times New Roman" w:hAnsi="Times New Roman" w:eastAsia="SimSun"/>
          <w:b/>
          <w:b/>
          <w:bCs/>
          <w:kern w:val="2"/>
          <w:szCs w:val="20"/>
          <w:lang w:eastAsia="zh-CN" w:bidi="hi-IN"/>
        </w:rPr>
      </w:pPr>
      <w:r>
        <w:rPr>
          <w:rFonts w:eastAsia="SimSun" w:ascii="Times New Roman" w:hAnsi="Times New Roman"/>
          <w:b/>
          <w:bCs/>
          <w:kern w:val="2"/>
          <w:szCs w:val="20"/>
          <w:lang w:eastAsia="zh-CN" w:bidi="hi-IN"/>
        </w:rPr>
        <w:t>PRESO ATTO</w:t>
      </w:r>
    </w:p>
    <w:p>
      <w:pPr>
        <w:pStyle w:val="Normal"/>
        <w:spacing w:lineRule="auto" w:line="276" w:before="120" w:after="120"/>
        <w:jc w:val="both"/>
        <w:rPr>
          <w:rFonts w:ascii="Times New Roman" w:hAnsi="Times New Roman"/>
          <w:sz w:val="24"/>
        </w:rPr>
      </w:pPr>
      <w:r>
        <w:rPr>
          <w:rFonts w:eastAsia="SimSun" w:ascii="Times New Roman" w:hAnsi="Times New Roman"/>
          <w:kern w:val="2"/>
          <w:szCs w:val="20"/>
          <w:lang w:eastAsia="zh-CN" w:bidi="hi-IN"/>
        </w:rPr>
        <w:t xml:space="preserve">di tutte le condizioni e dei termini di partecipazione stabiliti nell’Indagine di mercato pubblicato in data </w:t>
      </w:r>
      <w:r>
        <w:rPr>
          <w:rFonts w:ascii="Times New Roman" w:hAnsi="Times New Roman"/>
          <w:szCs w:val="20"/>
        </w:rPr>
        <w:t>23/12/2020</w:t>
      </w:r>
      <w:bookmarkStart w:id="0" w:name="_GoBack"/>
      <w:bookmarkEnd w:id="0"/>
      <w:r>
        <w:rPr>
          <w:rFonts w:eastAsia="SimSun" w:ascii="Times New Roman" w:hAnsi="Times New Roman"/>
          <w:kern w:val="2"/>
          <w:szCs w:val="20"/>
          <w:lang w:eastAsia="zh-CN" w:bidi="hi-IN"/>
        </w:rPr>
        <w:t xml:space="preserve"> sul sito internet del Comune di Sarroch; </w:t>
      </w:r>
    </w:p>
    <w:p>
      <w:pPr>
        <w:pStyle w:val="Standard"/>
        <w:spacing w:lineRule="auto" w:line="276" w:before="240" w:after="240"/>
        <w:jc w:val="center"/>
        <w:rPr>
          <w:rFonts w:cs="Times New Roman"/>
          <w:b/>
          <w:b/>
          <w:bCs/>
          <w:sz w:val="22"/>
          <w:szCs w:val="20"/>
        </w:rPr>
      </w:pPr>
      <w:r>
        <w:rPr>
          <w:rFonts w:cs="Times New Roman"/>
          <w:b/>
          <w:bCs/>
          <w:sz w:val="22"/>
          <w:szCs w:val="20"/>
        </w:rPr>
        <w:t>MANIFESTA</w:t>
      </w:r>
    </w:p>
    <w:p>
      <w:pPr>
        <w:pStyle w:val="Standard"/>
        <w:spacing w:lineRule="auto" w:line="276" w:before="120" w:after="120"/>
        <w:jc w:val="both"/>
        <w:rPr>
          <w:rFonts w:cs="Times New Roman"/>
          <w:sz w:val="22"/>
          <w:szCs w:val="20"/>
        </w:rPr>
      </w:pPr>
      <w:r>
        <w:rPr>
          <w:rFonts w:cs="Times New Roman"/>
          <w:sz w:val="22"/>
          <w:szCs w:val="20"/>
        </w:rPr>
        <w:t>l'interesse a partecipare alla procedura in oggetto, in qualità di:</w:t>
      </w:r>
    </w:p>
    <w:p>
      <w:pPr>
        <w:pStyle w:val="Normal"/>
        <w:spacing w:lineRule="auto" w:line="276" w:before="120" w:after="120"/>
        <w:rPr>
          <w:rFonts w:ascii="Times New Roman" w:hAnsi="Times New Roman"/>
          <w:szCs w:val="20"/>
        </w:rPr>
      </w:pPr>
      <w:r>
        <w:rPr>
          <w:rFonts w:eastAsia="Wingdings" w:cs="Wingdings" w:ascii="Wingdings" w:hAnsi="Wingdings"/>
          <w:sz w:val="28"/>
          <w:szCs w:val="24"/>
        </w:rPr>
        <w:t></w:t>
      </w:r>
      <w:r>
        <w:rPr>
          <w:rFonts w:ascii="Times New Roman" w:hAnsi="Times New Roman"/>
          <w:sz w:val="28"/>
          <w:szCs w:val="24"/>
        </w:rPr>
        <w:t xml:space="preserve"> </w:t>
      </w:r>
      <w:r>
        <w:rPr>
          <w:rFonts w:ascii="Times New Roman" w:hAnsi="Times New Roman"/>
          <w:szCs w:val="20"/>
        </w:rPr>
        <w:t>impresa individuale;</w:t>
      </w:r>
    </w:p>
    <w:p>
      <w:pPr>
        <w:pStyle w:val="Normal"/>
        <w:spacing w:lineRule="auto" w:line="276" w:before="120" w:after="120"/>
        <w:jc w:val="both"/>
        <w:rPr>
          <w:rFonts w:ascii="Times New Roman" w:hAnsi="Times New Roman"/>
          <w:sz w:val="24"/>
        </w:rPr>
      </w:pPr>
      <w:r>
        <w:rPr>
          <w:rFonts w:eastAsia="Wingdings" w:cs="Wingdings" w:ascii="Wingdings" w:hAnsi="Wingdings"/>
          <w:sz w:val="28"/>
          <w:szCs w:val="24"/>
        </w:rPr>
        <w:t></w:t>
      </w:r>
      <w:r>
        <w:rPr>
          <w:rFonts w:ascii="Times New Roman" w:hAnsi="Times New Roman"/>
          <w:sz w:val="28"/>
          <w:szCs w:val="24"/>
        </w:rPr>
        <w:t xml:space="preserve"> </w:t>
      </w:r>
      <w:r>
        <w:rPr>
          <w:rFonts w:ascii="Times New Roman" w:hAnsi="Times New Roman"/>
          <w:szCs w:val="20"/>
        </w:rPr>
        <w:t xml:space="preserve">come raggruppamento temporaneo di imprese (RTI) </w:t>
      </w:r>
      <w:r>
        <w:rPr>
          <w:rFonts w:eastAsia="Times New Roman" w:ascii="Times New Roman" w:hAnsi="Times New Roman"/>
          <w:szCs w:val="20"/>
          <w:lang w:eastAsia="it-IT"/>
        </w:rPr>
        <w:t>(indicare la denominazione, sede, ragione sociale, la forma giuridica di ciascuna impresa):</w:t>
      </w:r>
    </w:p>
    <w:p>
      <w:pPr>
        <w:pStyle w:val="Normal"/>
        <w:spacing w:lineRule="auto" w:line="276" w:before="120" w:after="120"/>
        <w:ind w:left="284" w:hanging="0"/>
        <w:jc w:val="both"/>
        <w:rPr>
          <w:rFonts w:ascii="Times New Roman" w:hAnsi="Times New Roman" w:eastAsia="Times New Roman"/>
          <w:szCs w:val="20"/>
          <w:lang w:eastAsia="it-IT"/>
        </w:rPr>
      </w:pPr>
      <w:r>
        <w:rPr>
          <w:rFonts w:eastAsia="Times New Roman" w:ascii="Times New Roman" w:hAnsi="Times New Roman"/>
          <w:szCs w:val="20"/>
          <w:lang w:eastAsia="it-IT"/>
        </w:rPr>
        <w:t>impresa capogruppo: ..................................................................................................................................... ........................................................................................................................................................................</w:t>
      </w:r>
    </w:p>
    <w:p>
      <w:pPr>
        <w:pStyle w:val="Normal"/>
        <w:tabs>
          <w:tab w:val="clear" w:pos="708"/>
          <w:tab w:val="right" w:pos="9639" w:leader="dot"/>
        </w:tabs>
        <w:spacing w:lineRule="auto" w:line="276" w:before="120" w:after="120"/>
        <w:ind w:left="284" w:hanging="0"/>
        <w:jc w:val="both"/>
        <w:rPr>
          <w:rFonts w:ascii="Times New Roman" w:hAnsi="Times New Roman" w:eastAsia="Times New Roman"/>
          <w:szCs w:val="20"/>
          <w:lang w:eastAsia="it-IT"/>
        </w:rPr>
      </w:pPr>
      <w:r>
        <w:rPr>
          <w:rFonts w:eastAsia="Times New Roman" w:ascii="Times New Roman" w:hAnsi="Times New Roman"/>
          <w:szCs w:val="20"/>
          <w:lang w:eastAsia="it-IT"/>
        </w:rPr>
        <w:t>imprese mandanti: ....................................................................................................................................... ........................................................................................................................................................................</w:t>
      </w:r>
    </w:p>
    <w:p>
      <w:pPr>
        <w:pStyle w:val="Normal"/>
        <w:spacing w:lineRule="auto" w:line="276" w:before="120" w:after="120"/>
        <w:ind w:left="567" w:hanging="0"/>
        <w:jc w:val="both"/>
        <w:rPr>
          <w:rFonts w:ascii="Times New Roman" w:hAnsi="Times New Roman" w:eastAsia="Times New Roman"/>
          <w:szCs w:val="20"/>
          <w:lang w:eastAsia="it-IT"/>
        </w:rPr>
      </w:pPr>
      <w:r>
        <w:rPr>
          <w:rFonts w:eastAsia="Wingdings" w:cs="Wingdings" w:ascii="Wingdings" w:hAnsi="Wingdings"/>
          <w:sz w:val="28"/>
          <w:szCs w:val="24"/>
        </w:rPr>
        <w:t></w:t>
      </w:r>
      <w:r>
        <w:rPr>
          <w:rFonts w:ascii="Times New Roman" w:hAnsi="Times New Roman"/>
          <w:sz w:val="28"/>
          <w:szCs w:val="24"/>
        </w:rPr>
        <w:t xml:space="preserve"> </w:t>
      </w:r>
      <w:r>
        <w:rPr>
          <w:rFonts w:eastAsia="Times New Roman" w:ascii="Times New Roman" w:hAnsi="Times New Roman"/>
          <w:szCs w:val="20"/>
          <w:lang w:eastAsia="it-IT"/>
        </w:rPr>
        <w:t>già costituito;</w:t>
      </w:r>
    </w:p>
    <w:p>
      <w:pPr>
        <w:pStyle w:val="Normal"/>
        <w:spacing w:lineRule="auto" w:line="276" w:before="120" w:after="120"/>
        <w:ind w:left="567" w:hanging="0"/>
        <w:jc w:val="both"/>
        <w:rPr>
          <w:rFonts w:ascii="Times New Roman" w:hAnsi="Times New Roman" w:eastAsia="Times New Roman"/>
          <w:szCs w:val="20"/>
          <w:lang w:eastAsia="it-IT"/>
        </w:rPr>
      </w:pPr>
      <w:r>
        <w:rPr>
          <w:rFonts w:eastAsia="Wingdings" w:cs="Wingdings" w:ascii="Wingdings" w:hAnsi="Wingdings"/>
          <w:sz w:val="28"/>
          <w:szCs w:val="24"/>
        </w:rPr>
        <w:t></w:t>
      </w:r>
      <w:r>
        <w:rPr>
          <w:rFonts w:ascii="Times New Roman" w:hAnsi="Times New Roman"/>
          <w:sz w:val="28"/>
          <w:szCs w:val="24"/>
        </w:rPr>
        <w:t xml:space="preserve"> </w:t>
      </w:r>
      <w:r>
        <w:rPr>
          <w:rFonts w:eastAsia="Times New Roman" w:ascii="Times New Roman" w:hAnsi="Times New Roman"/>
          <w:szCs w:val="20"/>
          <w:lang w:eastAsia="it-IT"/>
        </w:rPr>
        <w:t>da costituire;</w:t>
      </w:r>
    </w:p>
    <w:p>
      <w:pPr>
        <w:pStyle w:val="Normal"/>
        <w:spacing w:lineRule="auto" w:line="276" w:before="120" w:after="120"/>
        <w:jc w:val="both"/>
        <w:rPr>
          <w:rFonts w:ascii="Times New Roman" w:hAnsi="Times New Roman"/>
          <w:sz w:val="24"/>
        </w:rPr>
      </w:pPr>
      <w:r>
        <w:rPr>
          <w:rFonts w:eastAsia="Wingdings" w:cs="Wingdings" w:ascii="Wingdings" w:hAnsi="Wingdings"/>
          <w:sz w:val="28"/>
          <w:szCs w:val="24"/>
        </w:rPr>
        <w:t></w:t>
      </w:r>
      <w:r>
        <w:rPr>
          <w:rFonts w:ascii="Times New Roman" w:hAnsi="Times New Roman"/>
          <w:sz w:val="28"/>
          <w:szCs w:val="24"/>
        </w:rPr>
        <w:t xml:space="preserve"> </w:t>
      </w:r>
      <w:r>
        <w:rPr>
          <w:rFonts w:ascii="Times New Roman" w:hAnsi="Times New Roman"/>
          <w:szCs w:val="20"/>
        </w:rPr>
        <w:t xml:space="preserve">come consorzio ……………………………………… </w:t>
      </w:r>
      <w:r>
        <w:rPr>
          <w:rFonts w:eastAsia="Times New Roman" w:ascii="Times New Roman" w:hAnsi="Times New Roman"/>
          <w:szCs w:val="20"/>
          <w:lang w:eastAsia="it-IT"/>
        </w:rPr>
        <w:t>(indicare la denominazione, sede, ragione sociale, la forma giuridica di ciascuna impresa):</w:t>
      </w:r>
    </w:p>
    <w:p>
      <w:pPr>
        <w:pStyle w:val="SfondoacoloriColore31"/>
        <w:spacing w:lineRule="auto" w:line="276" w:before="120" w:after="120"/>
        <w:ind w:left="284" w:hanging="0"/>
        <w:jc w:val="both"/>
        <w:rPr>
          <w:rFonts w:ascii="Times New Roman" w:hAnsi="Times New Roman" w:eastAsia="Times New Roman"/>
          <w:szCs w:val="20"/>
          <w:lang w:eastAsia="it-IT"/>
        </w:rPr>
      </w:pPr>
      <w:r>
        <w:rPr>
          <w:rFonts w:eastAsia="Times New Roman" w:ascii="Times New Roman" w:hAnsi="Times New Roman"/>
          <w:szCs w:val="20"/>
          <w:lang w:eastAsia="it-IT"/>
        </w:rPr>
        <w:t>impresa capogruppo: .................................................................................................................................... ........................................................................................................................................................................</w:t>
      </w:r>
    </w:p>
    <w:p>
      <w:pPr>
        <w:pStyle w:val="SfondoacoloriColore31"/>
        <w:tabs>
          <w:tab w:val="clear" w:pos="708"/>
          <w:tab w:val="right" w:pos="9639" w:leader="dot"/>
        </w:tabs>
        <w:spacing w:lineRule="auto" w:line="276" w:before="120" w:after="120"/>
        <w:ind w:left="284" w:hanging="0"/>
        <w:jc w:val="both"/>
        <w:rPr>
          <w:rFonts w:ascii="Times New Roman" w:hAnsi="Times New Roman" w:eastAsia="Times New Roman"/>
          <w:szCs w:val="20"/>
          <w:lang w:eastAsia="it-IT"/>
        </w:rPr>
      </w:pPr>
      <w:r>
        <w:rPr>
          <w:rFonts w:eastAsia="Times New Roman" w:ascii="Times New Roman" w:hAnsi="Times New Roman"/>
          <w:szCs w:val="20"/>
          <w:lang w:eastAsia="it-IT"/>
        </w:rPr>
        <w:t>imprese mandanti: ....................................................................................................................................... ........................................................................................................................................................................</w:t>
      </w:r>
    </w:p>
    <w:p>
      <w:pPr>
        <w:pStyle w:val="Normal"/>
        <w:spacing w:lineRule="auto" w:line="276" w:before="120" w:after="120"/>
        <w:ind w:left="567" w:hanging="0"/>
        <w:jc w:val="both"/>
        <w:rPr>
          <w:rFonts w:ascii="Times New Roman" w:hAnsi="Times New Roman" w:eastAsia="Times New Roman"/>
          <w:szCs w:val="20"/>
          <w:lang w:eastAsia="it-IT"/>
        </w:rPr>
      </w:pPr>
      <w:r>
        <w:rPr>
          <w:rFonts w:eastAsia="Wingdings" w:cs="Wingdings" w:ascii="Wingdings" w:hAnsi="Wingdings"/>
          <w:sz w:val="28"/>
          <w:szCs w:val="24"/>
        </w:rPr>
        <w:t></w:t>
      </w:r>
      <w:r>
        <w:rPr>
          <w:rFonts w:ascii="Times New Roman" w:hAnsi="Times New Roman"/>
          <w:sz w:val="28"/>
          <w:szCs w:val="24"/>
        </w:rPr>
        <w:t xml:space="preserve"> </w:t>
      </w:r>
      <w:r>
        <w:rPr>
          <w:rFonts w:eastAsia="Times New Roman" w:ascii="Times New Roman" w:hAnsi="Times New Roman"/>
          <w:szCs w:val="20"/>
          <w:lang w:eastAsia="it-IT"/>
        </w:rPr>
        <w:t>già costituito;</w:t>
      </w:r>
    </w:p>
    <w:p>
      <w:pPr>
        <w:pStyle w:val="Normal"/>
        <w:spacing w:lineRule="auto" w:line="276" w:before="120" w:after="120"/>
        <w:ind w:left="567" w:hanging="0"/>
        <w:jc w:val="both"/>
        <w:rPr>
          <w:rFonts w:ascii="Times New Roman" w:hAnsi="Times New Roman" w:eastAsia="Times New Roman"/>
          <w:szCs w:val="20"/>
          <w:lang w:eastAsia="it-IT"/>
        </w:rPr>
      </w:pPr>
      <w:r>
        <w:rPr>
          <w:rFonts w:eastAsia="Wingdings" w:cs="Wingdings" w:ascii="Wingdings" w:hAnsi="Wingdings"/>
          <w:sz w:val="28"/>
          <w:szCs w:val="24"/>
        </w:rPr>
        <w:t></w:t>
      </w:r>
      <w:r>
        <w:rPr>
          <w:rFonts w:ascii="Times New Roman" w:hAnsi="Times New Roman"/>
          <w:sz w:val="28"/>
          <w:szCs w:val="24"/>
        </w:rPr>
        <w:t xml:space="preserve"> </w:t>
      </w:r>
      <w:r>
        <w:rPr>
          <w:rFonts w:eastAsia="Times New Roman" w:ascii="Times New Roman" w:hAnsi="Times New Roman"/>
          <w:szCs w:val="20"/>
          <w:lang w:eastAsia="it-IT"/>
        </w:rPr>
        <w:t>da costituire;</w:t>
      </w:r>
    </w:p>
    <w:p>
      <w:pPr>
        <w:pStyle w:val="Normal"/>
        <w:spacing w:lineRule="auto" w:line="276" w:before="120" w:after="120"/>
        <w:rPr>
          <w:rFonts w:ascii="Times New Roman" w:hAnsi="Times New Roman"/>
          <w:szCs w:val="20"/>
        </w:rPr>
      </w:pPr>
      <w:r>
        <w:rPr>
          <w:rFonts w:eastAsia="Wingdings" w:cs="Wingdings" w:ascii="Wingdings" w:hAnsi="Wingdings"/>
          <w:sz w:val="28"/>
          <w:szCs w:val="24"/>
        </w:rPr>
        <w:t></w:t>
      </w:r>
      <w:r>
        <w:rPr>
          <w:rFonts w:ascii="Times New Roman" w:hAnsi="Times New Roman"/>
          <w:sz w:val="28"/>
          <w:szCs w:val="24"/>
        </w:rPr>
        <w:t xml:space="preserve"> </w:t>
      </w:r>
      <w:r>
        <w:rPr>
          <w:rFonts w:ascii="Times New Roman" w:hAnsi="Times New Roman"/>
          <w:szCs w:val="20"/>
        </w:rPr>
        <w:t>come gruppo europeo di interesse economico (GEIE)</w:t>
      </w:r>
    </w:p>
    <w:p>
      <w:pPr>
        <w:pStyle w:val="Normal"/>
        <w:spacing w:lineRule="auto" w:line="276" w:before="120" w:after="120"/>
        <w:rPr>
          <w:rFonts w:ascii="Times New Roman" w:hAnsi="Times New Roman"/>
          <w:szCs w:val="20"/>
        </w:rPr>
      </w:pPr>
      <w:r>
        <w:rPr>
          <w:rFonts w:eastAsia="Wingdings" w:cs="Wingdings" w:ascii="Wingdings" w:hAnsi="Wingdings"/>
          <w:sz w:val="28"/>
          <w:szCs w:val="24"/>
        </w:rPr>
        <w:t></w:t>
      </w:r>
      <w:r>
        <w:rPr>
          <w:rFonts w:ascii="Times New Roman" w:hAnsi="Times New Roman"/>
          <w:sz w:val="28"/>
          <w:szCs w:val="24"/>
        </w:rPr>
        <w:t xml:space="preserve"> </w:t>
      </w:r>
      <w:r>
        <w:rPr>
          <w:rFonts w:ascii="Times New Roman" w:hAnsi="Times New Roman"/>
          <w:szCs w:val="20"/>
        </w:rPr>
        <w:t>Altro ..............................................................</w:t>
      </w:r>
    </w:p>
    <w:p>
      <w:pPr>
        <w:pStyle w:val="Standard"/>
        <w:spacing w:lineRule="auto" w:line="276" w:before="240" w:after="240"/>
        <w:jc w:val="center"/>
        <w:rPr>
          <w:rFonts w:cs="Times New Roman"/>
          <w:b/>
          <w:b/>
          <w:bCs/>
          <w:sz w:val="22"/>
          <w:szCs w:val="20"/>
        </w:rPr>
      </w:pPr>
      <w:r>
        <w:rPr>
          <w:rFonts w:cs="Times New Roman"/>
          <w:b/>
          <w:bCs/>
          <w:sz w:val="22"/>
          <w:szCs w:val="20"/>
        </w:rPr>
        <w:t xml:space="preserve">DICHIARA </w:t>
        <w:br/>
        <w:t xml:space="preserve">ai sensi dell’art. 46 e 47 del D.P.R. n. 445/2000 e </w:t>
        <w:br/>
        <w:t>consapevole delle responsabilità derivanti dalle dichiarazioni mendaci</w:t>
      </w:r>
    </w:p>
    <w:p>
      <w:pPr>
        <w:pStyle w:val="Standard"/>
        <w:spacing w:lineRule="auto" w:line="276" w:before="120" w:after="160"/>
        <w:jc w:val="both"/>
        <w:rPr>
          <w:rFonts w:cs="Times New Roman"/>
          <w:bCs/>
          <w:sz w:val="22"/>
          <w:szCs w:val="20"/>
        </w:rPr>
      </w:pPr>
      <w:r>
        <w:rPr>
          <w:rFonts w:cs="Times New Roman"/>
          <w:bCs/>
          <w:sz w:val="22"/>
          <w:szCs w:val="20"/>
        </w:rPr>
        <w:t xml:space="preserve">- che il soggetto proponente suindicato è in possesso dei requisiti generali e speciali di partecipazione individuati all’art. 4 della suindicata Indagine di mercato; </w:t>
      </w:r>
    </w:p>
    <w:p>
      <w:pPr>
        <w:pStyle w:val="Standard"/>
        <w:spacing w:lineRule="auto" w:line="276" w:before="120" w:after="160"/>
        <w:jc w:val="both"/>
        <w:textAlignment w:val="auto"/>
        <w:rPr>
          <w:rFonts w:cs="Times New Roman"/>
          <w:bCs/>
          <w:sz w:val="22"/>
          <w:szCs w:val="20"/>
        </w:rPr>
      </w:pPr>
      <w:r>
        <w:rPr>
          <w:rFonts w:cs="Times New Roman"/>
          <w:bCs/>
          <w:sz w:val="22"/>
          <w:szCs w:val="20"/>
        </w:rPr>
        <w:t xml:space="preserve">- di non trovarsi in alcuna delle situazioni di esclusione previste dall’art. 80 del D.Lgs. n. 50/2016, </w:t>
      </w:r>
      <w:r>
        <w:rPr>
          <w:rFonts w:cs="Times New Roman"/>
          <w:sz w:val="22"/>
        </w:rPr>
        <w:t>come integrato dal D.L. n. 135/2018 conv. con modif. dalla Legge n. 12/2019, D.L. n. 32/2019 conv. con modif. in Legge n. 55/2019</w:t>
      </w:r>
      <w:r>
        <w:rPr>
          <w:rFonts w:cs="Times New Roman"/>
          <w:sz w:val="28"/>
        </w:rPr>
        <w:t xml:space="preserve"> </w:t>
      </w:r>
      <w:r>
        <w:rPr>
          <w:rFonts w:cs="Times New Roman"/>
          <w:sz w:val="22"/>
        </w:rPr>
        <w:t>e dal D.L. n. 76/2020</w:t>
      </w:r>
      <w:r>
        <w:rPr>
          <w:rFonts w:cs="Times New Roman"/>
          <w:bCs/>
          <w:sz w:val="22"/>
          <w:szCs w:val="20"/>
        </w:rPr>
        <w:t xml:space="preserve"> conv. in Legge n. 120/2020 ed in ogni altra situazione che comporti il divieto di contrattare con la pubblica amministrazione OPPURE di aver</w:t>
      </w:r>
      <w:r>
        <w:rPr>
          <w:rStyle w:val="FootnoteCharacters"/>
          <w:rStyle w:val="Richiamoallanotaapidipagina"/>
          <w:rFonts w:cs="Times New Roman"/>
          <w:bCs/>
          <w:sz w:val="22"/>
          <w:szCs w:val="20"/>
        </w:rPr>
        <w:footnoteReference w:id="2"/>
      </w:r>
      <w:r>
        <w:rPr>
          <w:rFonts w:cs="Times New Roman"/>
          <w:bCs/>
          <w:sz w:val="22"/>
          <w:szCs w:val="20"/>
        </w:rPr>
        <w:t xml:space="preserve"> ................................................... ................................................................................................................................................................................................................................................................................................................................................................................................................................................................................................................................................................................................................................................................................................................................................................................................................................................................................................</w:t>
      </w:r>
    </w:p>
    <w:p>
      <w:pPr>
        <w:pStyle w:val="Standard"/>
        <w:spacing w:lineRule="auto" w:line="276" w:before="120" w:after="160"/>
        <w:jc w:val="both"/>
        <w:rPr>
          <w:rFonts w:cs="Times New Roman"/>
          <w:bCs/>
          <w:sz w:val="22"/>
          <w:szCs w:val="20"/>
        </w:rPr>
      </w:pPr>
      <w:r>
        <w:rPr>
          <w:rFonts w:cs="Times New Roman"/>
          <w:bCs/>
          <w:sz w:val="22"/>
          <w:szCs w:val="20"/>
        </w:rPr>
        <w:t>- che l’impresa è iscritta nel Registro delle Imprese della Camera di Commercio di ............................ (o equivalente nel caso di impresa soggetta ad obblighi di iscrizione diversa) per il tipo di attività corrispondente all’oggetto della presente indagine esplorativa:</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numero di iscrizione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data di iscrizione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sezione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durata società/data termine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denominazione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forma giuridica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codice fiscale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partita iva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numero matricola INPS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numero codice INAIL .......................................................................................;</w:t>
      </w:r>
    </w:p>
    <w:p>
      <w:pPr>
        <w:pStyle w:val="Standard"/>
        <w:numPr>
          <w:ilvl w:val="0"/>
          <w:numId w:val="2"/>
        </w:numPr>
        <w:spacing w:lineRule="auto" w:line="276" w:before="80" w:after="80"/>
        <w:ind w:left="363" w:hanging="0"/>
        <w:jc w:val="both"/>
        <w:rPr>
          <w:rFonts w:cs="Times New Roman"/>
          <w:bCs/>
          <w:sz w:val="22"/>
          <w:szCs w:val="20"/>
        </w:rPr>
      </w:pPr>
      <w:r>
        <w:rPr>
          <w:rFonts w:cs="Times New Roman"/>
          <w:bCs/>
          <w:sz w:val="22"/>
          <w:szCs w:val="20"/>
        </w:rPr>
        <w:t>altro ..................................................................................................................;</w:t>
      </w:r>
    </w:p>
    <w:p>
      <w:pPr>
        <w:pStyle w:val="Standard"/>
        <w:spacing w:lineRule="auto" w:line="276" w:before="120" w:after="160"/>
        <w:jc w:val="both"/>
        <w:rPr>
          <w:rFonts w:cs="Times New Roman"/>
          <w:bCs/>
          <w:sz w:val="22"/>
          <w:szCs w:val="20"/>
        </w:rPr>
      </w:pPr>
      <w:r>
        <w:rPr>
          <w:rFonts w:cs="Times New Roman"/>
          <w:bCs/>
          <w:sz w:val="22"/>
          <w:szCs w:val="20"/>
        </w:rPr>
        <w:t>- che l’impresa è iscritta all’Albo Regionale delle Cooperative Sociali di Tipo A oppure di Tipo B) o Consorzio ........................ in particolare:</w:t>
      </w:r>
    </w:p>
    <w:p>
      <w:pPr>
        <w:pStyle w:val="Standard"/>
        <w:numPr>
          <w:ilvl w:val="0"/>
          <w:numId w:val="3"/>
        </w:numPr>
        <w:spacing w:lineRule="auto" w:line="276" w:before="80" w:after="80"/>
        <w:ind w:left="363" w:hanging="0"/>
        <w:jc w:val="both"/>
        <w:rPr>
          <w:rFonts w:cs="Times New Roman"/>
          <w:bCs/>
          <w:sz w:val="22"/>
          <w:szCs w:val="20"/>
        </w:rPr>
      </w:pPr>
      <w:r>
        <w:rPr>
          <w:rFonts w:cs="Times New Roman"/>
          <w:bCs/>
          <w:sz w:val="22"/>
          <w:szCs w:val="20"/>
        </w:rPr>
        <w:t>Albo Regione ....................................................................................................;</w:t>
      </w:r>
    </w:p>
    <w:p>
      <w:pPr>
        <w:pStyle w:val="Standard"/>
        <w:numPr>
          <w:ilvl w:val="0"/>
          <w:numId w:val="3"/>
        </w:numPr>
        <w:spacing w:lineRule="auto" w:line="276" w:before="80" w:after="80"/>
        <w:ind w:left="363" w:hanging="0"/>
        <w:jc w:val="both"/>
        <w:rPr>
          <w:rFonts w:cs="Times New Roman"/>
          <w:bCs/>
          <w:sz w:val="22"/>
          <w:szCs w:val="20"/>
        </w:rPr>
      </w:pPr>
      <w:r>
        <w:rPr>
          <w:rFonts w:cs="Times New Roman"/>
          <w:bCs/>
          <w:sz w:val="22"/>
          <w:szCs w:val="20"/>
        </w:rPr>
        <w:t>numero di iscrizione ..........................................................................................;</w:t>
      </w:r>
    </w:p>
    <w:p>
      <w:pPr>
        <w:pStyle w:val="Standard"/>
        <w:numPr>
          <w:ilvl w:val="0"/>
          <w:numId w:val="3"/>
        </w:numPr>
        <w:spacing w:lineRule="auto" w:line="276" w:before="80" w:after="80"/>
        <w:ind w:left="363" w:hanging="0"/>
        <w:jc w:val="both"/>
        <w:rPr>
          <w:rFonts w:cs="Times New Roman"/>
          <w:bCs/>
          <w:sz w:val="22"/>
          <w:szCs w:val="20"/>
        </w:rPr>
      </w:pPr>
      <w:r>
        <w:rPr>
          <w:rFonts w:cs="Times New Roman"/>
          <w:bCs/>
          <w:sz w:val="22"/>
          <w:szCs w:val="20"/>
        </w:rPr>
        <w:t>data di iscrizione ...............................................................................................;</w:t>
      </w:r>
    </w:p>
    <w:p>
      <w:pPr>
        <w:pStyle w:val="Standard"/>
        <w:spacing w:lineRule="auto" w:line="276" w:before="240" w:after="160"/>
        <w:jc w:val="both"/>
        <w:rPr>
          <w:rFonts w:cs="Times New Roman"/>
          <w:bCs/>
          <w:sz w:val="22"/>
          <w:szCs w:val="20"/>
        </w:rPr>
      </w:pPr>
      <w:r>
        <w:rPr>
          <w:rFonts w:cs="Times New Roman"/>
          <w:bCs/>
          <w:sz w:val="22"/>
          <w:szCs w:val="20"/>
        </w:rPr>
        <w:t>- di ricorrere al subappalto nella percentuale pari a ............ % per le prestazioni di ......................................... .............................................................................................................................................................................</w:t>
      </w:r>
    </w:p>
    <w:p>
      <w:pPr>
        <w:pStyle w:val="Standard"/>
        <w:spacing w:lineRule="auto" w:line="276" w:before="120" w:after="160"/>
        <w:jc w:val="both"/>
        <w:rPr>
          <w:rFonts w:cs="Times New Roman"/>
          <w:bCs/>
          <w:sz w:val="22"/>
          <w:szCs w:val="20"/>
        </w:rPr>
      </w:pPr>
      <w:r>
        <w:rPr>
          <w:rFonts w:cs="Times New Roman"/>
          <w:bCs/>
          <w:sz w:val="22"/>
          <w:szCs w:val="20"/>
        </w:rPr>
        <w:t>- di essere in possesso dei requisiti di capacità economica, finanziaria e di capacità tecnica professionale prescritti nell’Avviso di Indagine di mercato;</w:t>
      </w:r>
    </w:p>
    <w:p>
      <w:pPr>
        <w:pStyle w:val="Standard"/>
        <w:spacing w:lineRule="auto" w:line="276" w:before="120" w:after="160"/>
        <w:jc w:val="both"/>
        <w:rPr>
          <w:rFonts w:cs="Times New Roman"/>
          <w:sz w:val="22"/>
        </w:rPr>
      </w:pPr>
      <w:r>
        <w:rPr>
          <w:rFonts w:cs="Times New Roman"/>
          <w:sz w:val="22"/>
        </w:rPr>
        <w:t>- di aver svolto servizi</w:t>
      </w:r>
      <w:r>
        <w:rPr>
          <w:rFonts w:cs="Times New Roman"/>
          <w:i/>
          <w:sz w:val="22"/>
        </w:rPr>
        <w:t xml:space="preserve"> </w:t>
      </w:r>
      <w:r>
        <w:rPr>
          <w:rFonts w:cs="Times New Roman"/>
          <w:sz w:val="22"/>
        </w:rPr>
        <w:t xml:space="preserve">analoghi nel triennio precedente </w:t>
      </w:r>
      <w:bookmarkStart w:id="1" w:name="_Hlk479671892"/>
      <w:r>
        <w:rPr>
          <w:rFonts w:cs="Times New Roman"/>
          <w:sz w:val="22"/>
        </w:rPr>
        <w:t>alla data di pubblicazione del bando per un importo complessivo almeno pari a quello messo a base d’asta;</w:t>
      </w:r>
      <w:bookmarkStart w:id="2" w:name="_Hlk488747206"/>
    </w:p>
    <w:p>
      <w:pPr>
        <w:pStyle w:val="Standard"/>
        <w:spacing w:lineRule="auto" w:line="276" w:before="120" w:after="160"/>
        <w:jc w:val="both"/>
        <w:rPr>
          <w:rFonts w:cs="Times New Roman"/>
          <w:sz w:val="22"/>
        </w:rPr>
      </w:pPr>
      <w:r>
        <w:rPr>
          <w:rFonts w:cs="Times New Roman"/>
          <w:sz w:val="22"/>
        </w:rPr>
        <w:t xml:space="preserve">-  di avere un fatturato minimo annuo, compreso un determinato fatturato minimo nel settore di attività oggetto dell'appalto </w:t>
      </w:r>
      <w:bookmarkEnd w:id="1"/>
      <w:bookmarkEnd w:id="2"/>
      <w:r>
        <w:rPr>
          <w:rFonts w:cs="Times New Roman"/>
          <w:sz w:val="22"/>
        </w:rPr>
        <w:t>come richiesto dall’Avviso di Indagine di mercato;</w:t>
      </w:r>
    </w:p>
    <w:p>
      <w:pPr>
        <w:pStyle w:val="Standard"/>
        <w:spacing w:lineRule="auto" w:line="276" w:before="120" w:after="160"/>
        <w:jc w:val="both"/>
        <w:rPr>
          <w:rFonts w:cs="Times New Roman"/>
          <w:sz w:val="22"/>
        </w:rPr>
      </w:pPr>
      <w:r>
        <w:rPr>
          <w:rFonts w:cs="Times New Roman"/>
          <w:sz w:val="22"/>
        </w:rPr>
        <w:t>-  di possedere un adeguato livello di copertura contro i rischi professionali;</w:t>
      </w:r>
    </w:p>
    <w:p>
      <w:pPr>
        <w:pStyle w:val="Standard"/>
        <w:spacing w:lineRule="auto" w:line="276" w:before="120" w:after="160"/>
        <w:jc w:val="both"/>
        <w:rPr>
          <w:rFonts w:cs="Times New Roman"/>
          <w:bCs/>
          <w:sz w:val="22"/>
          <w:szCs w:val="20"/>
        </w:rPr>
      </w:pPr>
      <w:r>
        <w:rPr>
          <w:rFonts w:cs="Times New Roman"/>
          <w:bCs/>
          <w:sz w:val="22"/>
          <w:szCs w:val="20"/>
        </w:rPr>
        <w:t>- di possedere le risorse umane necessarie per eseguire l'appalto in oggetto con un adeguato standard di qualità;</w:t>
      </w:r>
    </w:p>
    <w:p>
      <w:pPr>
        <w:pStyle w:val="Standard"/>
        <w:spacing w:lineRule="auto" w:line="276" w:before="120" w:after="160"/>
        <w:jc w:val="both"/>
        <w:rPr>
          <w:rFonts w:cs="Times New Roman"/>
          <w:bCs/>
          <w:sz w:val="22"/>
          <w:szCs w:val="20"/>
        </w:rPr>
      </w:pPr>
      <w:r>
        <w:rPr>
          <w:rFonts w:cs="Times New Roman"/>
          <w:bCs/>
          <w:sz w:val="22"/>
          <w:szCs w:val="20"/>
        </w:rPr>
        <w:t>- di esonerare il Comune di Sarroch da qualsiasi responsabilità per malfunzionamento di qualsiasi natura, mancato funzionamento o interruzioni di funzionamento del portale telematico Sardegna CAT;</w:t>
      </w:r>
    </w:p>
    <w:p>
      <w:pPr>
        <w:pStyle w:val="Standard"/>
        <w:spacing w:lineRule="auto" w:line="276" w:before="120" w:after="160"/>
        <w:jc w:val="both"/>
        <w:rPr/>
      </w:pPr>
      <w:r>
        <w:rPr>
          <w:rFonts w:cs="Times New Roman"/>
          <w:bCs/>
          <w:sz w:val="22"/>
          <w:szCs w:val="20"/>
        </w:rPr>
        <w:t xml:space="preserve">- di accettare che ogni comunicazione relativa alla procedura, di cui trattasi, venga validamente inviata al seguente indirizzo di posta elettronica certificata: </w:t>
      </w:r>
      <w:hyperlink r:id="rId2">
        <w:r>
          <w:rPr>
            <w:rStyle w:val="CollegamentoInternet"/>
            <w:rFonts w:cs="Times New Roman"/>
            <w:bCs/>
            <w:sz w:val="22"/>
            <w:szCs w:val="20"/>
          </w:rPr>
          <w:t>protocollosarroch@pec.it</w:t>
        </w:r>
      </w:hyperlink>
      <w:r>
        <w:rPr>
          <w:rFonts w:cs="Times New Roman"/>
          <w:bCs/>
          <w:sz w:val="22"/>
          <w:szCs w:val="20"/>
        </w:rPr>
        <w:t xml:space="preserve"> o eventualmente mediante gli strumenti telematici adottati dalla stazione appaltante;</w:t>
      </w:r>
    </w:p>
    <w:p>
      <w:pPr>
        <w:pStyle w:val="Standard"/>
        <w:spacing w:lineRule="auto" w:line="276" w:before="120" w:after="160"/>
        <w:jc w:val="both"/>
        <w:rPr>
          <w:rFonts w:cs="Times New Roman"/>
          <w:bCs/>
          <w:sz w:val="22"/>
          <w:szCs w:val="20"/>
        </w:rPr>
      </w:pPr>
      <w:r>
        <w:rPr>
          <w:rFonts w:cs="Times New Roman"/>
          <w:bCs/>
          <w:sz w:val="22"/>
          <w:szCs w:val="20"/>
        </w:rPr>
        <w:t>- di essere a conoscenza che la presente istanza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istanti possano vantare alcuna pretesa;</w:t>
      </w:r>
    </w:p>
    <w:p>
      <w:pPr>
        <w:pStyle w:val="Standard"/>
        <w:spacing w:lineRule="auto" w:line="276" w:before="120" w:after="160"/>
        <w:jc w:val="both"/>
        <w:rPr>
          <w:rFonts w:cs="Times New Roman"/>
          <w:bCs/>
          <w:sz w:val="22"/>
          <w:szCs w:val="20"/>
        </w:rPr>
      </w:pPr>
      <w:r>
        <w:rPr>
          <w:rFonts w:cs="Times New Roman"/>
          <w:bCs/>
          <w:sz w:val="22"/>
          <w:szCs w:val="20"/>
        </w:rPr>
        <w:t>- di essere a conoscenza che la presente istanza non costituisce prova di possesso dei requisiti generali e speciali, richiesti in sede di procedura di gara per concorrere all’affidamento del servizio;</w:t>
      </w:r>
    </w:p>
    <w:p>
      <w:pPr>
        <w:pStyle w:val="Standard"/>
        <w:spacing w:lineRule="auto" w:line="276" w:before="120" w:after="160"/>
        <w:jc w:val="both"/>
        <w:rPr>
          <w:rFonts w:cs="Times New Roman"/>
          <w:bCs/>
          <w:sz w:val="22"/>
          <w:szCs w:val="20"/>
        </w:rPr>
      </w:pPr>
      <w:r>
        <w:rPr>
          <w:rFonts w:cs="Times New Roman"/>
          <w:bCs/>
          <w:sz w:val="22"/>
          <w:szCs w:val="20"/>
        </w:rPr>
        <w:t>- 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pPr>
        <w:pStyle w:val="Normal"/>
        <w:widowControl w:val="false"/>
        <w:shd w:val="clear" w:color="auto" w:fill="FFFFFF"/>
        <w:spacing w:lineRule="auto" w:line="276" w:before="80" w:after="80"/>
        <w:rPr>
          <w:rFonts w:ascii="Times New Roman" w:hAnsi="Times New Roman"/>
          <w:sz w:val="24"/>
        </w:rPr>
      </w:pPr>
      <w:r>
        <w:rPr>
          <w:rFonts w:eastAsia="Arial Unicode MS" w:ascii="Times New Roman" w:hAnsi="Times New Roman"/>
          <w:i/>
          <w:kern w:val="2"/>
          <w:szCs w:val="24"/>
          <w:lang w:eastAsia="zh-CN" w:bidi="hi-IN"/>
        </w:rPr>
        <w:t>(Nel caso di raggruppamenti, consorzio o GEIE non ancora costituiti</w:t>
      </w:r>
      <w:r>
        <w:rPr>
          <w:rFonts w:ascii="Times New Roman" w:hAnsi="Times New Roman"/>
          <w:i/>
          <w:iCs/>
          <w:szCs w:val="20"/>
        </w:rPr>
        <w:t xml:space="preserve">) </w:t>
      </w:r>
      <w:r>
        <w:rPr>
          <w:rFonts w:ascii="Times New Roman" w:hAnsi="Times New Roman"/>
        </w:rPr>
        <w:t>- che, in caso di aggiudicazione, prima della stipula del contratto sarà conferito mandato speciale di rappresentanza all’impresa ….....................................………. in qualità di capogruppo.</w:t>
      </w:r>
    </w:p>
    <w:p>
      <w:pPr>
        <w:pStyle w:val="Rientro1"/>
        <w:spacing w:lineRule="auto" w:line="276" w:before="80" w:after="80"/>
        <w:ind w:left="0" w:hanging="0"/>
        <w:rPr>
          <w:rFonts w:eastAsia="Arial Unicode MS"/>
          <w:i/>
          <w:i/>
          <w:kern w:val="2"/>
          <w:sz w:val="22"/>
          <w:szCs w:val="24"/>
          <w:highlight w:val="green"/>
          <w:lang w:eastAsia="zh-CN" w:bidi="hi-IN"/>
        </w:rPr>
      </w:pPr>
      <w:r>
        <w:rPr>
          <w:rFonts w:eastAsia="Arial Unicode MS"/>
          <w:i/>
          <w:kern w:val="2"/>
          <w:sz w:val="22"/>
          <w:szCs w:val="24"/>
          <w:lang w:eastAsia="zh-CN" w:bidi="hi-IN"/>
        </w:rPr>
        <w:t>(Nel caso di raggruppamenti, consorzio o GEIE già costituiti)</w:t>
      </w:r>
      <w:r>
        <w:rPr>
          <w:sz w:val="22"/>
        </w:rPr>
        <w:t xml:space="preserve"> - di allegare l’atto con cui è stato conferito mandato speciale di rappresentanza all’impresa ................................................ in qualità di capogruppo.</w:t>
      </w:r>
    </w:p>
    <w:p>
      <w:pPr>
        <w:pStyle w:val="Standard"/>
        <w:spacing w:lineRule="auto" w:line="276" w:before="80" w:after="80"/>
        <w:jc w:val="both"/>
        <w:rPr>
          <w:rFonts w:cs="Times New Roman"/>
          <w:sz w:val="28"/>
        </w:rPr>
      </w:pPr>
      <w:r>
        <w:rPr>
          <w:rFonts w:cs="Times New Roman"/>
          <w:bCs/>
          <w:sz w:val="22"/>
          <w:szCs w:val="20"/>
        </w:rPr>
        <w:t xml:space="preserve">Alla presente manifestazione, </w:t>
      </w:r>
      <w:r>
        <w:rPr>
          <w:rFonts w:cs="Times New Roman"/>
          <w:b/>
          <w:bCs/>
          <w:sz w:val="22"/>
          <w:szCs w:val="20"/>
        </w:rPr>
        <w:t>si allega fotocopia, non autenticata, di documento di identità del sottoscrittore in corso di validità.</w:t>
      </w:r>
    </w:p>
    <w:p>
      <w:pPr>
        <w:pStyle w:val="Normal"/>
        <w:spacing w:lineRule="auto" w:line="276" w:before="240" w:after="120"/>
        <w:jc w:val="both"/>
        <w:rPr>
          <w:rFonts w:ascii="Times New Roman" w:hAnsi="Times New Roman"/>
          <w:sz w:val="24"/>
        </w:rPr>
      </w:pPr>
      <w:r>
        <w:rPr>
          <w:rFonts w:ascii="Times New Roman" w:hAnsi="Times New Roman"/>
          <w:b/>
          <w:szCs w:val="20"/>
          <w:lang w:eastAsia="it-IT"/>
        </w:rPr>
        <w:t>Luogo e data</w:t>
      </w:r>
      <w:r>
        <w:rPr>
          <w:rFonts w:ascii="Times New Roman" w:hAnsi="Times New Roman"/>
          <w:szCs w:val="20"/>
          <w:lang w:eastAsia="it-IT"/>
        </w:rPr>
        <w:t xml:space="preserve"> …………………………, lì </w:t>
      </w:r>
      <w:r>
        <w:rPr>
          <w:rFonts w:ascii="Times New Roman" w:hAnsi="Times New Roman"/>
          <w:szCs w:val="20"/>
        </w:rPr>
        <w:t>……/……/…………</w:t>
      </w:r>
    </w:p>
    <w:p>
      <w:pPr>
        <w:pStyle w:val="Normal"/>
        <w:spacing w:lineRule="auto" w:line="276" w:before="0" w:after="0"/>
        <w:ind w:left="5812" w:hanging="0"/>
        <w:jc w:val="center"/>
        <w:rPr>
          <w:rFonts w:ascii="Times New Roman" w:hAnsi="Times New Roman"/>
          <w:b/>
          <w:b/>
          <w:bCs/>
          <w:szCs w:val="20"/>
        </w:rPr>
      </w:pPr>
      <w:r>
        <w:rPr>
          <w:rFonts w:ascii="Times New Roman" w:hAnsi="Times New Roman"/>
          <w:b/>
          <w:bCs/>
          <w:szCs w:val="20"/>
        </w:rPr>
        <w:t>Firma del rappresentante</w:t>
      </w:r>
    </w:p>
    <w:p>
      <w:pPr>
        <w:pStyle w:val="Standard"/>
        <w:spacing w:lineRule="auto" w:line="276" w:before="120" w:after="160"/>
        <w:ind w:left="5812" w:hanging="0"/>
        <w:jc w:val="center"/>
        <w:rPr>
          <w:rFonts w:cs="Times New Roman"/>
          <w:sz w:val="28"/>
        </w:rPr>
      </w:pPr>
      <w:r>
        <w:rPr>
          <w:rFonts w:cs="Times New Roman"/>
          <w:bCs/>
          <w:sz w:val="22"/>
          <w:szCs w:val="20"/>
        </w:rPr>
        <w:t>.................................................................</w:t>
      </w:r>
    </w:p>
    <w:p>
      <w:pPr>
        <w:pStyle w:val="Normal"/>
        <w:spacing w:lineRule="auto" w:line="276"/>
        <w:ind w:firstLine="5954"/>
        <w:jc w:val="center"/>
        <w:rPr>
          <w:rFonts w:ascii="Times New Roman" w:hAnsi="Times New Roman"/>
          <w:b/>
          <w:b/>
          <w:i/>
          <w:i/>
          <w:szCs w:val="20"/>
        </w:rPr>
      </w:pPr>
      <w:r>
        <w:rPr>
          <w:rFonts w:ascii="Times New Roman" w:hAnsi="Times New Roman"/>
          <w:b/>
          <w:i/>
          <w:szCs w:val="20"/>
        </w:rPr>
        <w:t>oppure</w:t>
      </w:r>
    </w:p>
    <w:p>
      <w:pPr>
        <w:pStyle w:val="Normal"/>
        <w:spacing w:lineRule="auto" w:line="276"/>
        <w:ind w:left="5812" w:hanging="0"/>
        <w:jc w:val="center"/>
        <w:rPr>
          <w:rFonts w:ascii="Times New Roman" w:hAnsi="Times New Roman"/>
          <w:sz w:val="24"/>
        </w:rPr>
      </w:pPr>
      <w:r>
        <w:rPr>
          <w:rFonts w:ascii="Times New Roman" w:hAnsi="Times New Roman"/>
          <w:b/>
          <w:szCs w:val="20"/>
        </w:rPr>
        <w:t>Firma degli operatori economici</w:t>
      </w:r>
    </w:p>
    <w:p>
      <w:pPr>
        <w:pStyle w:val="Normal"/>
        <w:spacing w:lineRule="auto" w:line="276"/>
        <w:ind w:left="5812" w:hanging="0"/>
        <w:jc w:val="center"/>
        <w:rPr>
          <w:rFonts w:ascii="Times New Roman" w:hAnsi="Times New Roman"/>
          <w:szCs w:val="20"/>
        </w:rPr>
      </w:pPr>
      <w:r>
        <w:rPr>
          <w:rFonts w:ascii="Times New Roman" w:hAnsi="Times New Roman"/>
          <w:szCs w:val="20"/>
        </w:rPr>
        <w:t>………………………………………………</w:t>
      </w:r>
      <w:r>
        <w:rPr>
          <w:rFonts w:ascii="Times New Roman" w:hAnsi="Times New Roman"/>
          <w:szCs w:val="20"/>
        </w:rPr>
        <w:t>.</w:t>
      </w:r>
    </w:p>
    <w:p>
      <w:pPr>
        <w:pStyle w:val="Normal"/>
        <w:spacing w:lineRule="auto" w:line="276"/>
        <w:ind w:left="5812" w:hanging="0"/>
        <w:jc w:val="center"/>
        <w:rPr>
          <w:rFonts w:ascii="Times New Roman" w:hAnsi="Times New Roman"/>
          <w:szCs w:val="20"/>
        </w:rPr>
      </w:pPr>
      <w:r>
        <w:rPr>
          <w:rFonts w:ascii="Times New Roman" w:hAnsi="Times New Roman"/>
          <w:szCs w:val="20"/>
        </w:rPr>
        <w:t>………………………………………………</w:t>
      </w:r>
      <w:r>
        <w:rPr>
          <w:rFonts w:ascii="Times New Roman" w:hAnsi="Times New Roman"/>
          <w:szCs w:val="20"/>
        </w:rPr>
        <w:t>.</w:t>
      </w:r>
    </w:p>
    <w:tbl>
      <w:tblPr>
        <w:tblW w:w="5000" w:type="pct"/>
        <w:jc w:val="center"/>
        <w:tblInd w:w="0" w:type="dxa"/>
        <w:tblCellMar>
          <w:top w:w="0" w:type="dxa"/>
          <w:left w:w="108" w:type="dxa"/>
          <w:bottom w:w="0" w:type="dxa"/>
          <w:right w:w="108" w:type="dxa"/>
        </w:tblCellMar>
        <w:tblLook w:firstRow="0" w:noVBand="0" w:lastRow="0" w:firstColumn="0" w:lastColumn="0" w:noHBand="0" w:val="0000"/>
      </w:tblPr>
      <w:tblGrid>
        <w:gridCol w:w="9638"/>
      </w:tblGrid>
      <w:tr>
        <w:trPr>
          <w:trHeight w:val="744" w:hRule="atLeast"/>
        </w:trPr>
        <w:tc>
          <w:tcPr>
            <w:tcW w:w="9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rPr>
                <w:rFonts w:ascii="Times New Roman" w:hAnsi="Times New Roman"/>
                <w:b/>
                <w:b/>
                <w:szCs w:val="20"/>
              </w:rPr>
            </w:pPr>
            <w:r>
              <w:rPr>
                <w:rFonts w:ascii="Times New Roman" w:hAnsi="Times New Roman"/>
                <w:b/>
                <w:szCs w:val="20"/>
              </w:rPr>
              <w:t>NOTE:</w:t>
            </w:r>
          </w:p>
          <w:p>
            <w:pPr>
              <w:pStyle w:val="Normal"/>
              <w:spacing w:lineRule="auto" w:line="276" w:before="0" w:after="0"/>
              <w:rPr>
                <w:rFonts w:ascii="Times New Roman" w:hAnsi="Times New Roman"/>
                <w:szCs w:val="20"/>
              </w:rPr>
            </w:pPr>
            <w:r>
              <w:rPr>
                <w:rFonts w:ascii="Times New Roman" w:hAnsi="Times New Roman"/>
                <w:szCs w:val="20"/>
              </w:rPr>
              <w:t>La presente domanda deve essere sottoscritta:</w:t>
            </w:r>
          </w:p>
          <w:p>
            <w:pPr>
              <w:pStyle w:val="Normal"/>
              <w:numPr>
                <w:ilvl w:val="0"/>
                <w:numId w:val="1"/>
              </w:numPr>
              <w:spacing w:lineRule="auto" w:line="276" w:before="0" w:after="0"/>
              <w:ind w:left="426" w:hanging="360"/>
              <w:jc w:val="both"/>
              <w:rPr>
                <w:rFonts w:ascii="Times New Roman" w:hAnsi="Times New Roman"/>
                <w:szCs w:val="20"/>
              </w:rPr>
            </w:pPr>
            <w:r>
              <w:rPr>
                <w:rFonts w:ascii="Times New Roman" w:hAnsi="Times New Roman"/>
                <w:szCs w:val="20"/>
              </w:rPr>
              <w:t>dal legale rappresentante ovvero dal procuratore del legale rappresentante, in caso di concorrente singolo.</w:t>
            </w:r>
          </w:p>
          <w:p>
            <w:pPr>
              <w:pStyle w:val="Normal"/>
              <w:numPr>
                <w:ilvl w:val="0"/>
                <w:numId w:val="1"/>
              </w:numPr>
              <w:spacing w:lineRule="auto" w:line="276" w:before="0" w:after="0"/>
              <w:ind w:left="426" w:hanging="360"/>
              <w:jc w:val="both"/>
              <w:rPr>
                <w:rFonts w:ascii="Times New Roman" w:hAnsi="Times New Roman"/>
                <w:szCs w:val="20"/>
              </w:rPr>
            </w:pPr>
            <w:r>
              <w:rPr>
                <w:rFonts w:ascii="Times New Roman" w:hAnsi="Times New Roman"/>
                <w:szCs w:val="20"/>
              </w:rPr>
              <w:t>dal legale rappresentante ovvero dal procuratore del legale rappresentante dell’impresa capogruppo mandataria (in caso di RTI o consorzio già costituito)</w:t>
            </w:r>
          </w:p>
          <w:p>
            <w:pPr>
              <w:pStyle w:val="Normal"/>
              <w:numPr>
                <w:ilvl w:val="0"/>
                <w:numId w:val="1"/>
              </w:numPr>
              <w:spacing w:lineRule="auto" w:line="276" w:before="0" w:after="0"/>
              <w:ind w:left="425" w:hanging="357"/>
              <w:jc w:val="both"/>
              <w:rPr>
                <w:rFonts w:ascii="Times New Roman" w:hAnsi="Times New Roman"/>
                <w:szCs w:val="20"/>
              </w:rPr>
            </w:pPr>
            <w:r>
              <w:rPr>
                <w:rFonts w:ascii="Times New Roman" w:hAnsi="Times New Roman"/>
                <w:szCs w:val="20"/>
              </w:rPr>
              <w:t>da tutti i soggetti che costituiranno il raggruppamento temporaneo o il consorzio (in caso di RTI o consorzio da costituire).</w:t>
            </w:r>
          </w:p>
        </w:tc>
      </w:tr>
    </w:tbl>
    <w:p>
      <w:pPr>
        <w:pStyle w:val="Normal"/>
        <w:spacing w:lineRule="auto" w:line="276" w:before="240" w:after="160"/>
        <w:rPr/>
      </w:pPr>
      <w:r>
        <w:rPr/>
      </w:r>
    </w:p>
    <w:sectPr>
      <w:footerReference w:type="default" r:id="rId3"/>
      <w:footerReference w:type="first" r:id="rId4"/>
      <w:footnotePr>
        <w:numFmt w:val="decimal"/>
      </w:footnotePr>
      <w:type w:val="nextPage"/>
      <w:pgSz w:w="11906" w:h="16838"/>
      <w:pgMar w:left="1134" w:right="1134" w:header="720" w:top="1134" w:footer="34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Wingdings">
    <w:charset w:val="02"/>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before="0" w:after="0"/>
      <w:jc w:val="center"/>
      <w:textAlignment w:val="auto"/>
      <w:rPr/>
    </w:pPr>
    <w:r>
      <w:rPr/>
    </w:r>
    <w:bookmarkStart w:id="3" w:name="_Hlk479843000"/>
    <w:bookmarkStart w:id="4" w:name="_Hlk479843000"/>
    <w:bookmarkEnd w:id="4"/>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19" w:leader="none"/>
        <w:tab w:val="right" w:pos="9638" w:leader="none"/>
      </w:tabs>
      <w:suppressAutoHyphens w:val="false"/>
      <w:spacing w:before="0" w:after="0"/>
      <w:jc w:val="both"/>
      <w:textAlignment w:val="auto"/>
      <w:rPr>
        <w:rFonts w:ascii="Arial" w:hAnsi="Arial" w:eastAsia="Times New Roman" w:cs="Arial"/>
        <w:sz w:val="6"/>
      </w:rPr>
    </w:pPr>
    <w:r>
      <w:rPr>
        <w:rFonts w:eastAsia="Times New Roman" w:cs="Arial" w:ascii="Arial" w:hAnsi="Arial"/>
        <w:sz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andard"/>
        <w:tabs>
          <w:tab w:val="clear" w:pos="708"/>
          <w:tab w:val="center" w:pos="7371" w:leader="none"/>
        </w:tabs>
        <w:suppressAutoHyphens w:val="false"/>
        <w:jc w:val="both"/>
        <w:rPr/>
      </w:pPr>
      <w:r>
        <w:rPr>
          <w:rStyle w:val="Caratterinotaapidipagina"/>
        </w:rPr>
        <w:footnoteRef/>
      </w:r>
      <w:r>
        <w:rPr>
          <w:rFonts w:cs="Arial" w:ascii="Arial" w:hAnsi="Arial"/>
          <w:sz w:val="16"/>
          <w:szCs w:val="16"/>
        </w:rPr>
        <w:t xml:space="preserve"> </w:t>
      </w:r>
      <w:r>
        <w:rPr>
          <w:rFonts w:eastAsia="Times New Roman" w:cs="Arial" w:ascii="Arial" w:hAnsi="Arial"/>
          <w:b/>
          <w:bCs/>
          <w:sz w:val="16"/>
          <w:szCs w:val="16"/>
          <w:lang w:eastAsia="it-IT" w:bidi="ar-SA"/>
        </w:rPr>
        <w:t xml:space="preserve">N.B.: </w:t>
      </w:r>
      <w:r>
        <w:rPr>
          <w:rFonts w:eastAsia="Arial Unicode MS" w:cs="Arial" w:ascii="Arial" w:hAnsi="Arial"/>
          <w:bCs/>
          <w:sz w:val="16"/>
          <w:szCs w:val="16"/>
          <w:lang w:eastAsia="it-IT"/>
        </w:rPr>
        <w:t>L’operatore</w:t>
      </w:r>
      <w:r>
        <w:rPr>
          <w:rFonts w:eastAsia="Arial Unicode MS" w:cs="Arial" w:ascii="Arial" w:hAnsi="Arial"/>
          <w:b/>
          <w:bCs/>
          <w:sz w:val="16"/>
          <w:szCs w:val="16"/>
          <w:lang w:eastAsia="it-IT"/>
        </w:rPr>
        <w:t xml:space="preserve"> economico è tenuto a dichiarare </w:t>
      </w:r>
      <w:r>
        <w:rPr>
          <w:rFonts w:eastAsia="Arial Unicode MS" w:cs="Arial" w:ascii="Arial" w:hAnsi="Arial"/>
          <w:b/>
          <w:sz w:val="16"/>
          <w:szCs w:val="16"/>
        </w:rPr>
        <w:t>tutte le notizie astrattamente idonee a porre in dubbio l’integrità o l’affidabilità del concorrente</w:t>
      </w:r>
      <w:r>
        <w:rPr>
          <w:rFonts w:eastAsia="Arial Unicode MS" w:cs="Arial" w:ascii="Arial" w:hAnsi="Arial"/>
          <w:b/>
          <w:i/>
          <w:sz w:val="16"/>
          <w:szCs w:val="16"/>
        </w:rPr>
        <w:t xml:space="preserve"> </w:t>
      </w:r>
      <w:r>
        <w:rPr>
          <w:rFonts w:eastAsia="Arial Unicode MS" w:cs="Arial" w:ascii="Arial" w:hAnsi="Arial"/>
          <w:i/>
          <w:sz w:val="16"/>
          <w:szCs w:val="16"/>
        </w:rPr>
        <w:t>(</w:t>
      </w:r>
      <w:r>
        <w:rPr>
          <w:rFonts w:eastAsia="Arial Unicode MS" w:cs="Arial" w:ascii="Arial" w:hAnsi="Arial"/>
          <w:b/>
          <w:sz w:val="16"/>
          <w:szCs w:val="16"/>
          <w:u w:val="single"/>
        </w:rPr>
        <w:t>quindi non solo le circostanze rientranti al comma 1 nell’art. 80</w:t>
      </w:r>
      <w:r>
        <w:rPr>
          <w:rFonts w:eastAsia="Arial Unicode MS" w:cs="Arial" w:ascii="Arial" w:hAnsi="Arial"/>
          <w:b/>
          <w:sz w:val="16"/>
          <w:szCs w:val="16"/>
        </w:rPr>
        <w:t>)</w:t>
      </w:r>
      <w:r>
        <w:rPr>
          <w:rFonts w:eastAsia="Arial Unicode MS" w:cs="Arial" w:ascii="Arial" w:hAnsi="Arial"/>
          <w:i/>
          <w:sz w:val="16"/>
          <w:szCs w:val="16"/>
        </w:rPr>
        <w:t>, “essendo rimesso in via esclusiva alla stazione appaltante il giudizio in ordine alla gravità dei comportamenti e alla loro rilevanza ai fini dell’esclusione” (Linee guida ANAC n. 6/2016).</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3">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160"/>
      <w:jc w:val="left"/>
      <w:textAlignment w:val="baseline"/>
    </w:pPr>
    <w:rPr>
      <w:rFonts w:ascii="Calibri" w:hAnsi="Calibri" w:eastAsia="Calibri" w:cs="Times New Roman"/>
      <w:color w:val="auto"/>
      <w:kern w:val="0"/>
      <w:sz w:val="22"/>
      <w:szCs w:val="22"/>
      <w:lang w:eastAsia="en-US" w:val="it-IT" w:bidi="ar-SA"/>
    </w:rPr>
  </w:style>
  <w:style w:type="paragraph" w:styleId="Titolo3">
    <w:name w:val="Heading 3"/>
    <w:basedOn w:val="Normal"/>
    <w:next w:val="Normal"/>
    <w:qFormat/>
    <w:pPr>
      <w:keepNext w:val="true"/>
      <w:spacing w:before="0" w:after="0"/>
      <w:jc w:val="center"/>
      <w:outlineLvl w:val="2"/>
    </w:pPr>
    <w:rPr>
      <w:rFonts w:ascii="Times New Roman" w:hAnsi="Times New Roman" w:eastAsia="Times New Roman"/>
      <w:b/>
      <w:szCs w:val="20"/>
      <w:lang w:eastAsia="it-IT"/>
    </w:rPr>
  </w:style>
  <w:style w:type="paragraph" w:styleId="Titolo5">
    <w:name w:val="Heading 5"/>
    <w:basedOn w:val="Normal"/>
    <w:next w:val="Normal"/>
    <w:link w:val="Titolo5Carattere"/>
    <w:uiPriority w:val="9"/>
    <w:qFormat/>
    <w:rsid w:val="00376642"/>
    <w:pPr>
      <w:spacing w:before="240" w:after="60"/>
      <w:outlineLvl w:val="4"/>
    </w:pPr>
    <w:rPr>
      <w:rFonts w:ascii="Cambria" w:hAnsi="Cambria" w:eastAsia="MS Mincho"/>
      <w:b/>
      <w:bCs/>
      <w:i/>
      <w:iCs/>
      <w:sz w:val="26"/>
      <w:szCs w:val="26"/>
    </w:rPr>
  </w:style>
  <w:style w:type="character" w:styleId="DefaultParagraphFont" w:default="1">
    <w:name w:val="Default Paragraph Font"/>
    <w:uiPriority w:val="1"/>
    <w:semiHidden/>
    <w:unhideWhenUsed/>
    <w:qFormat/>
    <w:rPr/>
  </w:style>
  <w:style w:type="character" w:styleId="Titolo3Carattere" w:customStyle="1">
    <w:name w:val="Titolo 3 Carattere"/>
    <w:qFormat/>
    <w:rPr>
      <w:rFonts w:ascii="Times New Roman" w:hAnsi="Times New Roman" w:eastAsia="Times New Roman" w:cs="Times New Roman"/>
      <w:b/>
      <w:szCs w:val="20"/>
      <w:lang w:eastAsia="it-IT"/>
    </w:rPr>
  </w:style>
  <w:style w:type="character" w:styleId="TestofumettoCarattere" w:customStyle="1">
    <w:name w:val="Testo fumetto Carattere"/>
    <w:qFormat/>
    <w:rPr>
      <w:rFonts w:ascii="Segoe UI" w:hAnsi="Segoe UI" w:cs="Segoe UI"/>
      <w:sz w:val="18"/>
      <w:szCs w:val="18"/>
    </w:rPr>
  </w:style>
  <w:style w:type="character" w:styleId="IntestazioneCarattere" w:customStyle="1">
    <w:name w:val="Intestazione Carattere"/>
    <w:basedOn w:val="DefaultParagraphFont"/>
    <w:qFormat/>
    <w:rPr/>
  </w:style>
  <w:style w:type="character" w:styleId="PidipaginaCarattere" w:customStyle="1">
    <w:name w:val="Piè di pagina Carattere"/>
    <w:basedOn w:val="DefaultParagraphFont"/>
    <w:uiPriority w:val="99"/>
    <w:qFormat/>
    <w:rPr/>
  </w:style>
  <w:style w:type="character" w:styleId="Pagenumber">
    <w:name w:val="page number"/>
    <w:qFormat/>
    <w:rPr/>
  </w:style>
  <w:style w:type="character" w:styleId="Richiamoallanotaapidipagina">
    <w:name w:val="Richiamo alla nota a piè di pagina"/>
    <w:rPr>
      <w:vertAlign w:val="superscript"/>
    </w:rPr>
  </w:style>
  <w:style w:type="character" w:styleId="FootnoteCharacters">
    <w:name w:val="Footnote Characters"/>
    <w:uiPriority w:val="99"/>
    <w:unhideWhenUsed/>
    <w:qFormat/>
    <w:rsid w:val="001b45af"/>
    <w:rPr>
      <w:vertAlign w:val="superscript"/>
    </w:rPr>
  </w:style>
  <w:style w:type="character" w:styleId="TestonotaapidipaginaCarattere" w:customStyle="1">
    <w:name w:val="Testo nota a piè di pagina Carattere"/>
    <w:link w:val="Testonotaapidipagina"/>
    <w:uiPriority w:val="99"/>
    <w:qFormat/>
    <w:rsid w:val="00ef1cab"/>
    <w:rPr>
      <w:sz w:val="24"/>
      <w:szCs w:val="24"/>
      <w:lang w:eastAsia="en-US"/>
    </w:rPr>
  </w:style>
  <w:style w:type="character" w:styleId="Titolo5Carattere" w:customStyle="1">
    <w:name w:val="Titolo 5 Carattere"/>
    <w:link w:val="Titolo5"/>
    <w:uiPriority w:val="9"/>
    <w:semiHidden/>
    <w:qFormat/>
    <w:rsid w:val="00376642"/>
    <w:rPr>
      <w:rFonts w:ascii="Cambria" w:hAnsi="Cambria" w:eastAsia="MS Mincho" w:cs="Times New Roman"/>
      <w:b/>
      <w:bCs/>
      <w:i/>
      <w:iCs/>
      <w:sz w:val="26"/>
      <w:szCs w:val="26"/>
      <w:lang w:eastAsia="en-US"/>
    </w:rPr>
  </w:style>
  <w:style w:type="character" w:styleId="CollegamentoInternet">
    <w:name w:val="Collegamento Internet"/>
    <w:basedOn w:val="DefaultParagraphFont"/>
    <w:uiPriority w:val="99"/>
    <w:unhideWhenUsed/>
    <w:rsid w:val="00fd7afa"/>
    <w:rPr>
      <w:color w:val="0563C1" w:themeColor="hyperlink"/>
      <w:u w:val="single"/>
    </w:rPr>
  </w:style>
  <w:style w:type="character" w:styleId="ListLabel1">
    <w:name w:val="ListLabel 1"/>
    <w:qFormat/>
    <w:rPr>
      <w:sz w:val="20"/>
      <w:szCs w:val="20"/>
    </w:rPr>
  </w:style>
  <w:style w:type="character" w:styleId="ListLabel2">
    <w:name w:val="ListLabel 2"/>
    <w:qFormat/>
    <w:rPr>
      <w:sz w:val="20"/>
      <w:szCs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Times New Roman" w:hAnsi="Times New Roman" w:eastAsia="Times New Roman" w:cs="Arial"/>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SimSun" w:cs="Aria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Arial"/>
      <w:sz w:val="20"/>
      <w:szCs w:val="20"/>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Arial"/>
      <w:sz w:val="20"/>
      <w:szCs w:val="20"/>
    </w:rPr>
  </w:style>
  <w:style w:type="character" w:styleId="ListLabel24">
    <w:name w:val="ListLabel 24"/>
    <w:qFormat/>
    <w:rPr>
      <w:sz w:val="20"/>
      <w:szCs w:val="20"/>
    </w:rPr>
  </w:style>
  <w:style w:type="character" w:styleId="ListLabel25">
    <w:name w:val="ListLabel 25"/>
    <w:qFormat/>
    <w:rPr>
      <w:rFonts w:cs="Times New Roman"/>
      <w:bCs/>
      <w:sz w:val="22"/>
      <w:szCs w:val="20"/>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customStyle="1">
    <w:name w:val="Standard"/>
    <w:qFormat/>
    <w:pPr>
      <w:widowControl w:val="false"/>
      <w:suppressAutoHyphens w:val="true"/>
      <w:bidi w:val="0"/>
      <w:jc w:val="left"/>
      <w:textAlignment w:val="baseline"/>
    </w:pPr>
    <w:rPr>
      <w:rFonts w:ascii="Times New Roman" w:hAnsi="Times New Roman" w:eastAsia="SimSun" w:cs="Mangal"/>
      <w:color w:val="auto"/>
      <w:kern w:val="2"/>
      <w:sz w:val="24"/>
      <w:szCs w:val="24"/>
      <w:lang w:eastAsia="zh-CN" w:bidi="hi-IN" w:val="it-IT"/>
    </w:rPr>
  </w:style>
  <w:style w:type="paragraph" w:styleId="SfondoacoloriColore31" w:customStyle="1">
    <w:name w:val="Sfondo a colori - Colore 31"/>
    <w:basedOn w:val="Normal"/>
    <w:qFormat/>
    <w:pPr>
      <w:ind w:left="720" w:hanging="0"/>
    </w:pPr>
    <w:rPr/>
  </w:style>
  <w:style w:type="paragraph" w:styleId="Rientro1" w:customStyle="1">
    <w:name w:val="rientro 1"/>
    <w:basedOn w:val="Normal"/>
    <w:qFormat/>
    <w:pPr>
      <w:spacing w:before="0" w:after="0"/>
      <w:ind w:left="340" w:hanging="340"/>
      <w:jc w:val="both"/>
    </w:pPr>
    <w:rPr>
      <w:rFonts w:ascii="Times New Roman" w:hAnsi="Times New Roman" w:eastAsia="Times New Roman"/>
      <w:sz w:val="24"/>
      <w:szCs w:val="20"/>
      <w:lang w:eastAsia="it-IT"/>
    </w:rPr>
  </w:style>
  <w:style w:type="paragraph" w:styleId="BodyText2">
    <w:name w:val="Body Text 2"/>
    <w:basedOn w:val="Normal"/>
    <w:qFormat/>
    <w:pPr>
      <w:spacing w:before="0" w:after="0"/>
      <w:jc w:val="both"/>
    </w:pPr>
    <w:rPr>
      <w:rFonts w:ascii="Times New Roman" w:hAnsi="Times New Roman" w:eastAsia="Times New Roman"/>
      <w:szCs w:val="20"/>
      <w:lang w:eastAsia="it-IT"/>
    </w:rPr>
  </w:style>
  <w:style w:type="paragraph" w:styleId="Rientro11" w:customStyle="1">
    <w:name w:val="rientro 1/1"/>
    <w:basedOn w:val="Normal"/>
    <w:qFormat/>
    <w:pPr>
      <w:spacing w:before="0" w:after="0"/>
      <w:ind w:left="340" w:hanging="0"/>
      <w:jc w:val="both"/>
    </w:pPr>
    <w:rPr>
      <w:rFonts w:ascii="Times New Roman" w:hAnsi="Times New Roman" w:eastAsia="Times New Roman"/>
      <w:sz w:val="24"/>
      <w:szCs w:val="20"/>
      <w:lang w:eastAsia="it-IT"/>
    </w:rPr>
  </w:style>
  <w:style w:type="paragraph" w:styleId="BalloonText">
    <w:name w:val="Balloon Text"/>
    <w:basedOn w:val="Normal"/>
    <w:qFormat/>
    <w:pPr>
      <w:spacing w:before="0" w:after="0"/>
    </w:pPr>
    <w:rPr>
      <w:rFonts w:ascii="Segoe UI" w:hAnsi="Segoe UI" w:cs="Segoe UI"/>
      <w:sz w:val="18"/>
      <w:szCs w:val="18"/>
    </w:rPr>
  </w:style>
  <w:style w:type="paragraph" w:styleId="Intestazione">
    <w:name w:val="Header"/>
    <w:basedOn w:val="Normal"/>
    <w:pPr>
      <w:tabs>
        <w:tab w:val="clear" w:pos="708"/>
        <w:tab w:val="center" w:pos="4819" w:leader="none"/>
        <w:tab w:val="right" w:pos="9638" w:leader="none"/>
      </w:tabs>
      <w:spacing w:before="0" w:after="0"/>
    </w:pPr>
    <w:rPr/>
  </w:style>
  <w:style w:type="paragraph" w:styleId="Pidipagina">
    <w:name w:val="Footer"/>
    <w:basedOn w:val="Normal"/>
    <w:uiPriority w:val="99"/>
    <w:pPr>
      <w:tabs>
        <w:tab w:val="clear" w:pos="708"/>
        <w:tab w:val="center" w:pos="4819" w:leader="none"/>
        <w:tab w:val="right" w:pos="9638" w:leader="none"/>
      </w:tabs>
      <w:spacing w:before="0" w:after="0"/>
    </w:pPr>
    <w:rPr/>
  </w:style>
  <w:style w:type="paragraph" w:styleId="Sche3" w:customStyle="1">
    <w:name w:val="sche_3"/>
    <w:qFormat/>
    <w:pPr>
      <w:widowControl w:val="false"/>
      <w:suppressAutoHyphens w:val="true"/>
      <w:bidi w:val="0"/>
      <w:jc w:val="both"/>
    </w:pPr>
    <w:rPr>
      <w:rFonts w:ascii="Times New Roman" w:hAnsi="Times New Roman" w:eastAsia="Times New Roman" w:cs="Times New Roman"/>
      <w:color w:val="auto"/>
      <w:kern w:val="0"/>
      <w:sz w:val="22"/>
      <w:szCs w:val="20"/>
      <w:lang w:val="en-US" w:eastAsia="ar-SA" w:bidi="ar-SA"/>
    </w:rPr>
  </w:style>
  <w:style w:type="paragraph" w:styleId="Notaapidipagina">
    <w:name w:val="Footnote Text"/>
    <w:basedOn w:val="Normal"/>
    <w:link w:val="TestonotaapidipaginaCarattere"/>
    <w:uiPriority w:val="99"/>
    <w:unhideWhenUsed/>
    <w:rsid w:val="00ef1cab"/>
    <w:pPr/>
    <w:rPr>
      <w:sz w:val="24"/>
      <w:szCs w:val="24"/>
    </w:rPr>
  </w:style>
  <w:style w:type="paragraph" w:styleId="Default" w:customStyle="1">
    <w:name w:val="Default"/>
    <w:qFormat/>
    <w:rsid w:val="00ef1cab"/>
    <w:pPr>
      <w:widowControl w:val="false"/>
      <w:bidi w:val="0"/>
      <w:jc w:val="left"/>
    </w:pPr>
    <w:rPr>
      <w:rFonts w:ascii="Times New Roman" w:hAnsi="Times New Roman" w:eastAsia="Times New Roman" w:cs="Times New Roman"/>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sarroch@pec.it"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LibreOffice/6.2.0.3$Windows_X86_64 LibreOffice_project/98c6a8a1c6c7b144ce3cc729e34964b47ce25d62</Application>
  <Pages>4</Pages>
  <Words>1098</Words>
  <Characters>10482</Characters>
  <CharactersWithSpaces>11503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2020-12-16T09:10:00Z</dcterms:created>
  <dc:creator>Andrea Piredda</dc:creator>
  <dc:description/>
  <dc:language>it-IT</dc:language>
  <cp:lastModifiedBy/>
  <cp:lastPrinted>2017-03-24T09:48:00Z</cp:lastPrinted>
  <dcterms:modified xsi:type="dcterms:W3CDTF">2020-12-23T17:26:07Z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